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C552D" w14:textId="1535E300" w:rsidR="00431A04" w:rsidRDefault="00431A04" w:rsidP="00431A0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31A04">
        <w:rPr>
          <w:rFonts w:ascii="Times New Roman" w:hAnsi="Times New Roman" w:cs="Times New Roman"/>
          <w:b/>
          <w:bCs/>
          <w:sz w:val="32"/>
          <w:szCs w:val="32"/>
        </w:rPr>
        <w:t>Curriculum Vitae</w:t>
      </w:r>
    </w:p>
    <w:p w14:paraId="4F523CAF" w14:textId="77777777" w:rsidR="00431A04" w:rsidRPr="00431A04" w:rsidRDefault="00431A04" w:rsidP="00431A0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85C9932" w14:textId="587F75F0" w:rsidR="005B79C8" w:rsidRPr="00431A04" w:rsidRDefault="00431A04" w:rsidP="00431A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1A04">
        <w:rPr>
          <w:rFonts w:ascii="Times New Roman" w:hAnsi="Times New Roman" w:cs="Times New Roman"/>
          <w:sz w:val="24"/>
          <w:szCs w:val="24"/>
        </w:rPr>
        <w:t>Jim Watkins</w:t>
      </w:r>
    </w:p>
    <w:p w14:paraId="4A2715E3" w14:textId="63AE93D4" w:rsidR="00431A04" w:rsidRDefault="00431A04" w:rsidP="00431A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Professor</w:t>
      </w:r>
    </w:p>
    <w:p w14:paraId="3B6A1F08" w14:textId="3267A3EF" w:rsidR="00431A04" w:rsidRDefault="00536AE4" w:rsidP="00431A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Mississippi State University</w:t>
      </w:r>
    </w:p>
    <w:p w14:paraId="1613943D" w14:textId="37B959C3" w:rsidR="00431A04" w:rsidRDefault="00431A04" w:rsidP="00431A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Kinesiology</w:t>
      </w:r>
    </w:p>
    <w:p w14:paraId="5CB55266" w14:textId="0E43254B" w:rsidR="00431A04" w:rsidRDefault="00536AE4" w:rsidP="00431A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2090 Duff Center</w:t>
      </w:r>
    </w:p>
    <w:p w14:paraId="0757EDEA" w14:textId="42313651" w:rsidR="00431A04" w:rsidRDefault="00536AE4" w:rsidP="00431A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Mississippi State</w:t>
      </w:r>
      <w:r w:rsidR="00431A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MS</w:t>
      </w:r>
      <w:r w:rsidR="00431A04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9759</w:t>
      </w:r>
    </w:p>
    <w:p w14:paraId="4B60A213" w14:textId="52BE5147" w:rsidR="00431A04" w:rsidRPr="00431A04" w:rsidRDefault="00431A04" w:rsidP="00431A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7" w:history="1">
        <w:r w:rsidR="00D53A55" w:rsidRPr="00CF23FA">
          <w:rPr>
            <w:rStyle w:val="Hyperlink"/>
            <w:rFonts w:ascii="Times New Roman" w:hAnsi="Times New Roman" w:cs="Times New Roman"/>
            <w:sz w:val="24"/>
            <w:szCs w:val="24"/>
          </w:rPr>
          <w:t>jameswatkins637@gmail.com</w:t>
        </w:r>
      </w:hyperlink>
    </w:p>
    <w:p w14:paraId="08F03EC6" w14:textId="344FC453" w:rsidR="00431A04" w:rsidRDefault="00431A04" w:rsidP="00431A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Cellphone: 256-783-1538</w:t>
      </w:r>
    </w:p>
    <w:p w14:paraId="732B6CD4" w14:textId="63FB088F" w:rsidR="00431A04" w:rsidRDefault="00431A04" w:rsidP="00431A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84466B" w14:textId="40BD826A" w:rsidR="00431A04" w:rsidRDefault="00431A04" w:rsidP="00431A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Education</w:t>
      </w:r>
    </w:p>
    <w:p w14:paraId="4140F141" w14:textId="73740ECC" w:rsidR="00431A04" w:rsidRDefault="00431A04" w:rsidP="00431A0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688D30" w14:textId="3FC561C1" w:rsidR="00431A04" w:rsidRDefault="00431A04" w:rsidP="00431A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Doctor of Philosophy </w:t>
      </w:r>
      <w:r>
        <w:rPr>
          <w:rFonts w:ascii="Times New Roman" w:hAnsi="Times New Roman" w:cs="Times New Roman"/>
          <w:sz w:val="24"/>
          <w:szCs w:val="24"/>
        </w:rPr>
        <w:t>(May, 2019)</w:t>
      </w:r>
    </w:p>
    <w:p w14:paraId="12440474" w14:textId="379E6137" w:rsidR="00431A04" w:rsidRDefault="00431A04" w:rsidP="00431A0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Mississippi State University- Mississippi State, MS</w:t>
      </w:r>
    </w:p>
    <w:p w14:paraId="0DF34997" w14:textId="1E25840A" w:rsidR="00431A04" w:rsidRDefault="00431A04" w:rsidP="00431A0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Field of study: Kinesiology</w:t>
      </w:r>
    </w:p>
    <w:p w14:paraId="204724DD" w14:textId="5DDA6C77" w:rsidR="00431A04" w:rsidRDefault="00431A04" w:rsidP="00431A0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Area of specialization: Sport </w:t>
      </w:r>
      <w:r w:rsidR="00215AA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tudies</w:t>
      </w:r>
    </w:p>
    <w:p w14:paraId="28F89FEB" w14:textId="50EB8D8A" w:rsidR="00431A04" w:rsidRDefault="00431A04" w:rsidP="00431A0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Cognate: History</w:t>
      </w:r>
    </w:p>
    <w:p w14:paraId="77A1D32D" w14:textId="407BCCF6" w:rsidR="00431A04" w:rsidRDefault="00431A04" w:rsidP="00431A0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 of Dissertation</w:t>
      </w:r>
      <w:r w:rsidRPr="00431A04">
        <w:rPr>
          <w:rFonts w:ascii="Times New Roman" w:hAnsi="Times New Roman" w:cs="Times New Roman"/>
          <w:sz w:val="24"/>
          <w:szCs w:val="24"/>
        </w:rPr>
        <w:t>: “Shaping the Southeastern Conference: Commercialization and Deregulation during the Great Depression and World War II”</w:t>
      </w:r>
    </w:p>
    <w:p w14:paraId="6872CF9C" w14:textId="0D49B103" w:rsidR="00431A04" w:rsidRDefault="00431A04" w:rsidP="00431A0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5F186F71" w14:textId="06404C94" w:rsidR="00431A04" w:rsidRDefault="00431A04" w:rsidP="00431A0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Master of Education </w:t>
      </w:r>
      <w:r>
        <w:rPr>
          <w:rFonts w:ascii="Times New Roman" w:hAnsi="Times New Roman" w:cs="Times New Roman"/>
          <w:sz w:val="24"/>
          <w:szCs w:val="24"/>
        </w:rPr>
        <w:t>(August, 2013)</w:t>
      </w:r>
    </w:p>
    <w:p w14:paraId="6BC681BC" w14:textId="76D867ED" w:rsidR="00431A04" w:rsidRDefault="00215AA5" w:rsidP="00431A0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Auburn University- Auburn, AL</w:t>
      </w:r>
    </w:p>
    <w:p w14:paraId="6717D3A6" w14:textId="1121EFD3" w:rsidR="00215AA5" w:rsidRDefault="00215AA5" w:rsidP="00431A0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Field of study: Higher Education Administration</w:t>
      </w:r>
    </w:p>
    <w:p w14:paraId="5DFA2307" w14:textId="7102C3EA" w:rsidR="00215AA5" w:rsidRPr="00431A04" w:rsidRDefault="00215AA5" w:rsidP="00431A0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Concentration: Sport Management</w:t>
      </w:r>
    </w:p>
    <w:p w14:paraId="1EDF7124" w14:textId="1F8009DE" w:rsidR="00431A04" w:rsidRDefault="00431A04" w:rsidP="00215AA5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074E10" w14:textId="7108EAFB" w:rsidR="00215AA5" w:rsidRDefault="00215AA5" w:rsidP="00215AA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Bachelor of Arts </w:t>
      </w:r>
      <w:r>
        <w:rPr>
          <w:rFonts w:ascii="Times New Roman" w:hAnsi="Times New Roman" w:cs="Times New Roman"/>
          <w:sz w:val="24"/>
          <w:szCs w:val="24"/>
        </w:rPr>
        <w:t>(May, 2011)</w:t>
      </w:r>
    </w:p>
    <w:p w14:paraId="7E2B8515" w14:textId="200988EE" w:rsidR="00215AA5" w:rsidRDefault="00215AA5" w:rsidP="00215AA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Mississippi State University- Mississippi State, MS</w:t>
      </w:r>
    </w:p>
    <w:p w14:paraId="28D6D8D2" w14:textId="63BD1232" w:rsidR="00215AA5" w:rsidRDefault="00215AA5" w:rsidP="00215AA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Major: History</w:t>
      </w:r>
    </w:p>
    <w:p w14:paraId="676FF03D" w14:textId="4471B2B6" w:rsidR="00215AA5" w:rsidRDefault="00215AA5" w:rsidP="00215AA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 Excellence Endowed Scholarship recipient</w:t>
      </w:r>
    </w:p>
    <w:p w14:paraId="58E1CFA6" w14:textId="4CBE6861" w:rsidR="00215AA5" w:rsidRDefault="00215AA5" w:rsidP="00215AA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 Cum Laude</w:t>
      </w:r>
    </w:p>
    <w:p w14:paraId="3FB733B2" w14:textId="536CCEF6" w:rsidR="00215AA5" w:rsidRDefault="00215AA5" w:rsidP="00215A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4C9035" w14:textId="31191768" w:rsidR="00215AA5" w:rsidRDefault="00215AA5" w:rsidP="00215AA5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Academic Appointments</w:t>
      </w:r>
    </w:p>
    <w:p w14:paraId="2AA3B93D" w14:textId="6606256F" w:rsidR="00215AA5" w:rsidRDefault="00215AA5" w:rsidP="00215AA5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04E7078" w14:textId="6D811696" w:rsidR="00536AE4" w:rsidRDefault="00536AE4" w:rsidP="00215AA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Mississippi State University</w:t>
      </w:r>
    </w:p>
    <w:p w14:paraId="6B9423DC" w14:textId="615AA91E" w:rsidR="00536AE4" w:rsidRDefault="00536AE4" w:rsidP="00536AE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Professor, Department of Kinesiology (January 2025-present)</w:t>
      </w:r>
    </w:p>
    <w:p w14:paraId="7AC17E96" w14:textId="7EB39C6B" w:rsidR="00536AE4" w:rsidRDefault="00536AE4" w:rsidP="00536AE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Taught six credit hours per semester</w:t>
      </w:r>
    </w:p>
    <w:p w14:paraId="0FF05D26" w14:textId="033FCAFC" w:rsidR="00536AE4" w:rsidRDefault="00536AE4" w:rsidP="00536AE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Taught face to face undergraduate and graduate courses</w:t>
      </w:r>
    </w:p>
    <w:p w14:paraId="7984BE52" w14:textId="4FE335CE" w:rsidR="00536AE4" w:rsidRDefault="00536AE4" w:rsidP="00536AE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Published research related to sport history and college athletics</w:t>
      </w:r>
    </w:p>
    <w:p w14:paraId="54C8F26A" w14:textId="0B41E1EB" w:rsidR="00536AE4" w:rsidRDefault="00536AE4" w:rsidP="00536AE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Supervised doctoral student projects</w:t>
      </w:r>
    </w:p>
    <w:p w14:paraId="3BF27C08" w14:textId="6DEBC256" w:rsidR="00536AE4" w:rsidRPr="00536AE4" w:rsidRDefault="00536AE4" w:rsidP="00215AA5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Served on committees</w:t>
      </w:r>
    </w:p>
    <w:p w14:paraId="14D71015" w14:textId="74FD9BC9" w:rsidR="00215AA5" w:rsidRDefault="00215AA5" w:rsidP="00215AA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15AA5">
        <w:rPr>
          <w:rFonts w:ascii="Times New Roman" w:hAnsi="Times New Roman" w:cs="Times New Roman"/>
          <w:b/>
          <w:bCs/>
          <w:sz w:val="24"/>
          <w:szCs w:val="24"/>
        </w:rPr>
        <w:lastRenderedPageBreak/>
        <w:t>University of North Alabama</w:t>
      </w:r>
    </w:p>
    <w:p w14:paraId="061AD4F4" w14:textId="28603B8A" w:rsidR="00215AA5" w:rsidRPr="00215AA5" w:rsidRDefault="00215AA5" w:rsidP="00215AA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Professor, Department of Kinesiology (August 2021-</w:t>
      </w:r>
      <w:r w:rsidR="00C66498">
        <w:rPr>
          <w:rFonts w:ascii="Times New Roman" w:hAnsi="Times New Roman" w:cs="Times New Roman"/>
          <w:sz w:val="24"/>
          <w:szCs w:val="24"/>
        </w:rPr>
        <w:t>May 2024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D6F5E0F" w14:textId="3AC363C7" w:rsidR="00215AA5" w:rsidRPr="00215AA5" w:rsidRDefault="00215AA5" w:rsidP="00215AA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Taught twelve credit hours</w:t>
      </w:r>
      <w:r w:rsidR="00536AE4">
        <w:rPr>
          <w:rFonts w:ascii="Times New Roman" w:hAnsi="Times New Roman" w:cs="Times New Roman"/>
          <w:sz w:val="24"/>
          <w:szCs w:val="24"/>
        </w:rPr>
        <w:t xml:space="preserve"> per semester</w:t>
      </w:r>
    </w:p>
    <w:p w14:paraId="76CA1638" w14:textId="2B9D16E8" w:rsidR="00215AA5" w:rsidRPr="00215AA5" w:rsidRDefault="00215AA5" w:rsidP="00215AA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Taught face to face undergraduate and online graduate courses</w:t>
      </w:r>
    </w:p>
    <w:p w14:paraId="448488CA" w14:textId="77428265" w:rsidR="00215AA5" w:rsidRPr="00F67609" w:rsidRDefault="00215AA5" w:rsidP="00215AA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Publish</w:t>
      </w:r>
      <w:r w:rsidR="00950A08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research projects</w:t>
      </w:r>
      <w:r w:rsidR="00F676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7A72A1" w14:textId="4D9164D6" w:rsidR="00F67609" w:rsidRPr="00F67609" w:rsidRDefault="00F67609" w:rsidP="00215AA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Serve</w:t>
      </w:r>
      <w:r w:rsidR="00950A0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on </w:t>
      </w:r>
      <w:r w:rsidR="009D2227">
        <w:rPr>
          <w:rFonts w:ascii="Times New Roman" w:hAnsi="Times New Roman" w:cs="Times New Roman"/>
          <w:sz w:val="24"/>
          <w:szCs w:val="24"/>
        </w:rPr>
        <w:t xml:space="preserve">committees </w:t>
      </w:r>
    </w:p>
    <w:p w14:paraId="0FF0B44B" w14:textId="4DA9B7D9" w:rsidR="00F67609" w:rsidRDefault="00F67609" w:rsidP="00F6760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2FECCDD" w14:textId="7FD30674" w:rsidR="00F67609" w:rsidRDefault="00F67609" w:rsidP="00F6760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Tusculum University</w:t>
      </w:r>
    </w:p>
    <w:p w14:paraId="2FA725C2" w14:textId="7D8D8236" w:rsidR="00F67609" w:rsidRPr="00215AA5" w:rsidRDefault="00F67609" w:rsidP="00F6760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Professor, Department of Kinesiology (August 2019-July 2021)</w:t>
      </w:r>
    </w:p>
    <w:p w14:paraId="3A603FDF" w14:textId="77777777" w:rsidR="00F67609" w:rsidRPr="00215AA5" w:rsidRDefault="00F67609" w:rsidP="00F6760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Taught twelve credit hours</w:t>
      </w:r>
    </w:p>
    <w:p w14:paraId="197F10ED" w14:textId="77777777" w:rsidR="00F67609" w:rsidRPr="00215AA5" w:rsidRDefault="00F67609" w:rsidP="00F6760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Taught face to face undergraduate and online graduate courses</w:t>
      </w:r>
    </w:p>
    <w:p w14:paraId="35A2F1A2" w14:textId="3C552757" w:rsidR="00F67609" w:rsidRPr="00F67609" w:rsidRDefault="00F67609" w:rsidP="00F6760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Served as the Quality Enhancement Plan (QEP) liaison for the College of Education</w:t>
      </w:r>
    </w:p>
    <w:p w14:paraId="406377EE" w14:textId="42FCBC87" w:rsidR="00215AA5" w:rsidRDefault="00215AA5" w:rsidP="00215AA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4D9636D" w14:textId="71CF9F12" w:rsidR="00215AA5" w:rsidRPr="00215AA5" w:rsidRDefault="00215AA5" w:rsidP="00215AA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Mississippi State University</w:t>
      </w:r>
    </w:p>
    <w:p w14:paraId="73D156A2" w14:textId="46730468" w:rsidR="00431A04" w:rsidRDefault="00F67609" w:rsidP="00F67609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Lecturer, Department of Kinesiology (August 2017-July 2019)</w:t>
      </w:r>
    </w:p>
    <w:p w14:paraId="457CEC9D" w14:textId="70926038" w:rsidR="00F67609" w:rsidRDefault="00F67609" w:rsidP="00F67609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 Teaching Assistant, Department of Kinesiology (August 2015-July 2017)</w:t>
      </w:r>
    </w:p>
    <w:p w14:paraId="3A82332A" w14:textId="50B96016" w:rsidR="00F67609" w:rsidRDefault="00F67609" w:rsidP="00F67609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Taught sport studies and physical education undergraduate courses</w:t>
      </w:r>
    </w:p>
    <w:p w14:paraId="72A7FD96" w14:textId="181D1F79" w:rsidR="00F67609" w:rsidRDefault="00F67609" w:rsidP="00F67609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Taught between three to six hours each semester</w:t>
      </w:r>
    </w:p>
    <w:p w14:paraId="304D32E2" w14:textId="43296888" w:rsidR="00F67609" w:rsidRDefault="00F67609" w:rsidP="007C65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9C0964" w14:textId="0317DC2F" w:rsidR="007C6542" w:rsidRDefault="007C6542" w:rsidP="007C6542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Research Activities </w:t>
      </w:r>
    </w:p>
    <w:p w14:paraId="45669771" w14:textId="0BCCB5E1" w:rsidR="007C6542" w:rsidRDefault="007C6542" w:rsidP="007C6542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76A2B77" w14:textId="1EAE6694" w:rsidR="007C6542" w:rsidRPr="007C6542" w:rsidRDefault="007C6542" w:rsidP="007C654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C6542">
        <w:rPr>
          <w:rFonts w:ascii="Times New Roman" w:hAnsi="Times New Roman" w:cs="Times New Roman"/>
          <w:b/>
          <w:bCs/>
          <w:sz w:val="24"/>
          <w:szCs w:val="24"/>
        </w:rPr>
        <w:t>Peer Reviewed Articles</w:t>
      </w:r>
    </w:p>
    <w:p w14:paraId="34610670" w14:textId="7B70C72B" w:rsidR="00863388" w:rsidRPr="00D25241" w:rsidRDefault="00863388" w:rsidP="00506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F8DD81" w14:textId="486BEA40" w:rsidR="00804008" w:rsidRDefault="00804008" w:rsidP="00804008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Watkins, J., </w:t>
      </w:r>
      <w:r>
        <w:rPr>
          <w:rFonts w:ascii="Times New Roman" w:hAnsi="Times New Roman" w:cs="Times New Roman"/>
          <w:sz w:val="24"/>
          <w:szCs w:val="24"/>
        </w:rPr>
        <w:t xml:space="preserve">&amp; </w:t>
      </w:r>
      <w:r w:rsidR="00C0354D">
        <w:rPr>
          <w:rFonts w:ascii="Times New Roman" w:hAnsi="Times New Roman" w:cs="Times New Roman"/>
          <w:sz w:val="24"/>
          <w:szCs w:val="24"/>
        </w:rPr>
        <w:t>Bennett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0354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.* (2025). University stakeholder perceptions of NCAA reclassification during the transition period: A case study of the University of North Alabama. </w:t>
      </w:r>
      <w:r>
        <w:rPr>
          <w:rFonts w:ascii="Times New Roman" w:hAnsi="Times New Roman" w:cs="Times New Roman"/>
          <w:i/>
          <w:iCs/>
          <w:sz w:val="24"/>
          <w:szCs w:val="24"/>
        </w:rPr>
        <w:t>Journal of Intercollegiate Sport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(</w:t>
      </w:r>
      <w:r w:rsidR="0028264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="0028264D">
        <w:rPr>
          <w:rFonts w:ascii="Times New Roman" w:hAnsi="Times New Roman" w:cs="Times New Roman"/>
          <w:sz w:val="24"/>
          <w:szCs w:val="24"/>
        </w:rPr>
        <w:t>, 1-22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BAFB50" w14:textId="77777777" w:rsidR="00390357" w:rsidRDefault="00390357" w:rsidP="00804008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6526A2E" w14:textId="2356C0B2" w:rsidR="00390357" w:rsidRDefault="00390357" w:rsidP="0039035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Kang, C., Allen, J., &amp; </w:t>
      </w:r>
      <w:r w:rsidRPr="00824777">
        <w:rPr>
          <w:rFonts w:ascii="Times New Roman" w:hAnsi="Times New Roman" w:cs="Times New Roman"/>
          <w:b/>
          <w:bCs/>
          <w:sz w:val="24"/>
          <w:szCs w:val="24"/>
        </w:rPr>
        <w:t>Watkins, J.</w:t>
      </w:r>
      <w:r w:rsidR="00AF30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30A2" w:rsidRPr="00AF30A2">
        <w:rPr>
          <w:rFonts w:ascii="Times New Roman" w:hAnsi="Times New Roman" w:cs="Times New Roman"/>
          <w:sz w:val="24"/>
          <w:szCs w:val="24"/>
        </w:rPr>
        <w:t>(2025).</w:t>
      </w:r>
      <w:r>
        <w:rPr>
          <w:rFonts w:ascii="Times New Roman" w:hAnsi="Times New Roman" w:cs="Times New Roman"/>
          <w:sz w:val="24"/>
          <w:szCs w:val="24"/>
        </w:rPr>
        <w:t xml:space="preserve"> A hierarchical analysis of brand personality traits in sport. </w:t>
      </w:r>
      <w:r>
        <w:rPr>
          <w:rFonts w:ascii="Times New Roman" w:hAnsi="Times New Roman" w:cs="Times New Roman"/>
          <w:i/>
          <w:iCs/>
          <w:sz w:val="24"/>
          <w:szCs w:val="24"/>
        </w:rPr>
        <w:t>Frontiers in Sports and Active Living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(1), 1-18. </w:t>
      </w:r>
    </w:p>
    <w:p w14:paraId="5BE731F7" w14:textId="77777777" w:rsidR="00AF30A2" w:rsidRDefault="00AF30A2" w:rsidP="0039035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9D493CE" w14:textId="01CB6BE8" w:rsidR="00AF30A2" w:rsidRPr="00AF30A2" w:rsidRDefault="00AF30A2" w:rsidP="00AF30A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25241">
        <w:rPr>
          <w:rFonts w:ascii="Times New Roman" w:hAnsi="Times New Roman" w:cs="Times New Roman"/>
          <w:sz w:val="24"/>
          <w:szCs w:val="24"/>
        </w:rPr>
        <w:t xml:space="preserve">Slater, K., </w:t>
      </w:r>
      <w:r w:rsidRPr="00D25241">
        <w:rPr>
          <w:rFonts w:ascii="Times New Roman" w:hAnsi="Times New Roman" w:cs="Times New Roman"/>
          <w:b/>
          <w:bCs/>
          <w:sz w:val="24"/>
          <w:szCs w:val="24"/>
        </w:rPr>
        <w:t xml:space="preserve">Watkins, J., </w:t>
      </w:r>
      <w:r w:rsidRPr="00D25241">
        <w:rPr>
          <w:rFonts w:ascii="Times New Roman" w:hAnsi="Times New Roman" w:cs="Times New Roman"/>
          <w:sz w:val="24"/>
          <w:szCs w:val="24"/>
        </w:rPr>
        <w:t xml:space="preserve">&amp; Chang, L. </w:t>
      </w:r>
      <w:r w:rsidR="00271CB7">
        <w:rPr>
          <w:rFonts w:ascii="Times New Roman" w:hAnsi="Times New Roman" w:cs="Times New Roman"/>
          <w:sz w:val="24"/>
          <w:szCs w:val="24"/>
        </w:rPr>
        <w:t xml:space="preserve">(2025). </w:t>
      </w:r>
      <w:r w:rsidRPr="00D25241">
        <w:rPr>
          <w:rFonts w:ascii="Times New Roman" w:hAnsi="Times New Roman" w:cs="Times New Roman"/>
          <w:sz w:val="24"/>
          <w:szCs w:val="24"/>
        </w:rPr>
        <w:t>Diversity in leadership within athletic academic departments at NCAA Division I institutions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>Journal for the Study of Sports and Athletes in Education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(1), 1-20. </w:t>
      </w:r>
    </w:p>
    <w:p w14:paraId="35E47212" w14:textId="77777777" w:rsidR="00804008" w:rsidRDefault="00804008" w:rsidP="00D25241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FBFEE" w14:textId="1A11BF4B" w:rsidR="007C6542" w:rsidRPr="006F1837" w:rsidRDefault="007C6542" w:rsidP="00D2524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25241">
        <w:rPr>
          <w:rFonts w:ascii="Times New Roman" w:hAnsi="Times New Roman" w:cs="Times New Roman"/>
          <w:b/>
          <w:bCs/>
          <w:sz w:val="24"/>
          <w:szCs w:val="24"/>
        </w:rPr>
        <w:t>Watkins,</w:t>
      </w:r>
      <w:r w:rsidRPr="007C6542">
        <w:rPr>
          <w:rFonts w:ascii="Times New Roman" w:hAnsi="Times New Roman" w:cs="Times New Roman"/>
          <w:b/>
          <w:bCs/>
          <w:sz w:val="24"/>
          <w:szCs w:val="24"/>
        </w:rPr>
        <w:t xml:space="preserve"> J.,</w:t>
      </w:r>
      <w:r>
        <w:rPr>
          <w:rFonts w:ascii="Times New Roman" w:hAnsi="Times New Roman" w:cs="Times New Roman"/>
          <w:sz w:val="24"/>
          <w:szCs w:val="24"/>
        </w:rPr>
        <w:t xml:space="preserve"> Slater, K., &amp; Chang, L. (</w:t>
      </w:r>
      <w:r w:rsidR="00863388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 xml:space="preserve">). NCAA Division I subdivisions and the background of athletic academic advisors. </w:t>
      </w:r>
      <w:r>
        <w:rPr>
          <w:rFonts w:ascii="Times New Roman" w:hAnsi="Times New Roman" w:cs="Times New Roman"/>
          <w:i/>
          <w:iCs/>
          <w:sz w:val="24"/>
          <w:szCs w:val="24"/>
        </w:rPr>
        <w:t>Journal of Issues in Intercollegiate Athletics</w:t>
      </w:r>
      <w:r w:rsidR="006F1837">
        <w:rPr>
          <w:rFonts w:ascii="Times New Roman" w:hAnsi="Times New Roman" w:cs="Times New Roman"/>
          <w:sz w:val="24"/>
          <w:szCs w:val="24"/>
        </w:rPr>
        <w:t xml:space="preserve">, </w:t>
      </w:r>
      <w:r w:rsidR="006F1837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="006F1837">
        <w:rPr>
          <w:rFonts w:ascii="Times New Roman" w:hAnsi="Times New Roman" w:cs="Times New Roman"/>
          <w:sz w:val="24"/>
          <w:szCs w:val="24"/>
        </w:rPr>
        <w:t xml:space="preserve">(1), 219-237. </w:t>
      </w:r>
    </w:p>
    <w:p w14:paraId="3708CC92" w14:textId="679CD1C8" w:rsidR="007C6542" w:rsidRDefault="007C6542" w:rsidP="008B4809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1A862A4" w14:textId="59A72F84" w:rsidR="007C6542" w:rsidRPr="00B1753E" w:rsidRDefault="007C6542" w:rsidP="008B4809">
      <w:pPr>
        <w:pStyle w:val="Body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C6542">
        <w:rPr>
          <w:rFonts w:ascii="Times New Roman" w:hAnsi="Times New Roman" w:cs="Times New Roman"/>
          <w:b/>
          <w:bCs/>
          <w:sz w:val="24"/>
          <w:szCs w:val="24"/>
        </w:rPr>
        <w:t>Watkins, J.,</w:t>
      </w:r>
      <w:r>
        <w:rPr>
          <w:rFonts w:ascii="Times New Roman" w:hAnsi="Times New Roman" w:cs="Times New Roman"/>
          <w:sz w:val="24"/>
          <w:szCs w:val="24"/>
        </w:rPr>
        <w:t xml:space="preserve"> Slater, K., &amp; Chang, L. (</w:t>
      </w:r>
      <w:r w:rsidR="00863388">
        <w:rPr>
          <w:rFonts w:ascii="Times New Roman" w:hAnsi="Times New Roman" w:cs="Times New Roman"/>
          <w:sz w:val="24"/>
          <w:szCs w:val="24"/>
        </w:rPr>
        <w:t>2022</w:t>
      </w:r>
      <w:r w:rsidRPr="007C6542">
        <w:rPr>
          <w:rFonts w:ascii="Times New Roman" w:hAnsi="Times New Roman" w:cs="Times New Roman"/>
          <w:sz w:val="24"/>
          <w:szCs w:val="24"/>
        </w:rPr>
        <w:t xml:space="preserve">). </w:t>
      </w:r>
      <w:r w:rsidRPr="007C6542">
        <w:rPr>
          <w:rFonts w:ascii="Times New Roman" w:hAnsi="Times New Roman"/>
          <w:sz w:val="24"/>
          <w:szCs w:val="24"/>
        </w:rPr>
        <w:t xml:space="preserve">The </w:t>
      </w:r>
      <w:r w:rsidR="00D87791">
        <w:rPr>
          <w:rFonts w:ascii="Times New Roman" w:hAnsi="Times New Roman"/>
          <w:sz w:val="24"/>
          <w:szCs w:val="24"/>
        </w:rPr>
        <w:t>r</w:t>
      </w:r>
      <w:r w:rsidRPr="007C6542">
        <w:rPr>
          <w:rFonts w:ascii="Times New Roman" w:hAnsi="Times New Roman"/>
          <w:sz w:val="24"/>
          <w:szCs w:val="24"/>
        </w:rPr>
        <w:t xml:space="preserve">elationship between </w:t>
      </w:r>
      <w:r w:rsidR="00D87791">
        <w:rPr>
          <w:rFonts w:ascii="Times New Roman" w:hAnsi="Times New Roman"/>
          <w:sz w:val="24"/>
          <w:szCs w:val="24"/>
        </w:rPr>
        <w:t>a</w:t>
      </w:r>
      <w:r w:rsidRPr="007C6542">
        <w:rPr>
          <w:rFonts w:ascii="Times New Roman" w:hAnsi="Times New Roman"/>
          <w:sz w:val="24"/>
          <w:szCs w:val="24"/>
        </w:rPr>
        <w:t xml:space="preserve">cademic </w:t>
      </w:r>
      <w:r w:rsidR="00D87791">
        <w:rPr>
          <w:rFonts w:ascii="Times New Roman" w:hAnsi="Times New Roman"/>
          <w:sz w:val="24"/>
          <w:szCs w:val="24"/>
        </w:rPr>
        <w:t>c</w:t>
      </w:r>
      <w:r w:rsidRPr="007C6542">
        <w:rPr>
          <w:rFonts w:ascii="Times New Roman" w:hAnsi="Times New Roman"/>
          <w:sz w:val="24"/>
          <w:szCs w:val="24"/>
        </w:rPr>
        <w:t xml:space="preserve">lustering and </w:t>
      </w:r>
      <w:r w:rsidR="00D87791">
        <w:rPr>
          <w:rFonts w:ascii="Times New Roman" w:hAnsi="Times New Roman"/>
          <w:sz w:val="24"/>
          <w:szCs w:val="24"/>
        </w:rPr>
        <w:t>a</w:t>
      </w:r>
      <w:r w:rsidRPr="007C6542">
        <w:rPr>
          <w:rFonts w:ascii="Times New Roman" w:hAnsi="Times New Roman"/>
          <w:sz w:val="24"/>
          <w:szCs w:val="24"/>
        </w:rPr>
        <w:t xml:space="preserve">thletic </w:t>
      </w:r>
      <w:r w:rsidR="00D87791">
        <w:rPr>
          <w:rFonts w:ascii="Times New Roman" w:hAnsi="Times New Roman"/>
          <w:sz w:val="24"/>
          <w:szCs w:val="24"/>
        </w:rPr>
        <w:t>a</w:t>
      </w:r>
      <w:r w:rsidRPr="007C6542">
        <w:rPr>
          <w:rFonts w:ascii="Times New Roman" w:hAnsi="Times New Roman"/>
          <w:sz w:val="24"/>
          <w:szCs w:val="24"/>
        </w:rPr>
        <w:t xml:space="preserve">cademic </w:t>
      </w:r>
      <w:r w:rsidR="00D87791">
        <w:rPr>
          <w:rFonts w:ascii="Times New Roman" w:hAnsi="Times New Roman"/>
          <w:sz w:val="24"/>
          <w:szCs w:val="24"/>
        </w:rPr>
        <w:t>s</w:t>
      </w:r>
      <w:r w:rsidRPr="007C6542">
        <w:rPr>
          <w:rFonts w:ascii="Times New Roman" w:hAnsi="Times New Roman"/>
          <w:sz w:val="24"/>
          <w:szCs w:val="24"/>
        </w:rPr>
        <w:t xml:space="preserve">upport </w:t>
      </w:r>
      <w:r w:rsidR="00D87791">
        <w:rPr>
          <w:rFonts w:ascii="Times New Roman" w:hAnsi="Times New Roman"/>
          <w:sz w:val="24"/>
          <w:szCs w:val="24"/>
        </w:rPr>
        <w:t>d</w:t>
      </w:r>
      <w:r w:rsidRPr="007C6542">
        <w:rPr>
          <w:rFonts w:ascii="Times New Roman" w:hAnsi="Times New Roman"/>
          <w:sz w:val="24"/>
          <w:szCs w:val="24"/>
        </w:rPr>
        <w:t xml:space="preserve">epartment </w:t>
      </w:r>
      <w:r w:rsidR="00D87791">
        <w:rPr>
          <w:rFonts w:ascii="Times New Roman" w:hAnsi="Times New Roman"/>
          <w:sz w:val="24"/>
          <w:szCs w:val="24"/>
        </w:rPr>
        <w:t>r</w:t>
      </w:r>
      <w:r w:rsidRPr="007C6542">
        <w:rPr>
          <w:rFonts w:ascii="Times New Roman" w:hAnsi="Times New Roman"/>
          <w:sz w:val="24"/>
          <w:szCs w:val="24"/>
        </w:rPr>
        <w:t xml:space="preserve">eporting </w:t>
      </w:r>
      <w:r w:rsidR="00D87791">
        <w:rPr>
          <w:rFonts w:ascii="Times New Roman" w:hAnsi="Times New Roman"/>
          <w:sz w:val="24"/>
          <w:szCs w:val="24"/>
        </w:rPr>
        <w:t>l</w:t>
      </w:r>
      <w:r w:rsidRPr="007C6542">
        <w:rPr>
          <w:rFonts w:ascii="Times New Roman" w:hAnsi="Times New Roman"/>
          <w:sz w:val="24"/>
          <w:szCs w:val="24"/>
        </w:rPr>
        <w:t xml:space="preserve">ines in NCAA FBS </w:t>
      </w:r>
      <w:r w:rsidR="00D87791">
        <w:rPr>
          <w:rFonts w:ascii="Times New Roman" w:hAnsi="Times New Roman"/>
          <w:sz w:val="24"/>
          <w:szCs w:val="24"/>
        </w:rPr>
        <w:t>p</w:t>
      </w:r>
      <w:r w:rsidRPr="007C6542">
        <w:rPr>
          <w:rFonts w:ascii="Times New Roman" w:hAnsi="Times New Roman"/>
          <w:sz w:val="24"/>
          <w:szCs w:val="24"/>
        </w:rPr>
        <w:t>rograms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i/>
          <w:iCs/>
          <w:sz w:val="24"/>
          <w:szCs w:val="24"/>
        </w:rPr>
        <w:t>Journal of Intercollegiate Sport</w:t>
      </w:r>
      <w:r w:rsidR="00B1753E">
        <w:rPr>
          <w:rFonts w:ascii="Times New Roman" w:hAnsi="Times New Roman"/>
          <w:sz w:val="24"/>
          <w:szCs w:val="24"/>
        </w:rPr>
        <w:t xml:space="preserve">, </w:t>
      </w:r>
      <w:r w:rsidR="00B1753E">
        <w:rPr>
          <w:rFonts w:ascii="Times New Roman" w:hAnsi="Times New Roman"/>
          <w:i/>
          <w:iCs/>
          <w:sz w:val="24"/>
          <w:szCs w:val="24"/>
        </w:rPr>
        <w:t>15</w:t>
      </w:r>
      <w:r w:rsidR="00B1753E">
        <w:rPr>
          <w:rFonts w:ascii="Times New Roman" w:hAnsi="Times New Roman"/>
          <w:sz w:val="24"/>
          <w:szCs w:val="24"/>
        </w:rPr>
        <w:t xml:space="preserve">(1), 125-142. </w:t>
      </w:r>
    </w:p>
    <w:p w14:paraId="5D80158B" w14:textId="15C75256" w:rsidR="007C6542" w:rsidRDefault="007C6542" w:rsidP="008B4809">
      <w:pPr>
        <w:pStyle w:val="Body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AAE62BE" w14:textId="43CF68C7" w:rsidR="007C6542" w:rsidRDefault="00D87791" w:rsidP="008B4809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877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Watkins, J.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(2021). “Dead but Standing Erect”: Why Southern Conference members left to form the Southeastern Conference.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Sport History Review</w:t>
      </w:r>
      <w:r w:rsidR="0024625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4625D">
        <w:rPr>
          <w:rFonts w:ascii="Times New Roman" w:eastAsia="Times New Roman" w:hAnsi="Times New Roman" w:cs="Times New Roman"/>
          <w:i/>
          <w:iCs/>
          <w:sz w:val="24"/>
          <w:szCs w:val="24"/>
        </w:rPr>
        <w:t>53</w:t>
      </w:r>
      <w:r w:rsidR="0024625D">
        <w:rPr>
          <w:rFonts w:ascii="Times New Roman" w:eastAsia="Times New Roman" w:hAnsi="Times New Roman" w:cs="Times New Roman"/>
          <w:sz w:val="24"/>
          <w:szCs w:val="24"/>
        </w:rPr>
        <w:t>(1), 128-146.</w:t>
      </w:r>
      <w:r w:rsidR="002B7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EC05F7" w14:textId="5CADBC5B" w:rsidR="00D87791" w:rsidRDefault="00D87791" w:rsidP="008B4809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01FD0EB" w14:textId="3053FC94" w:rsidR="00D87791" w:rsidRDefault="00D87791" w:rsidP="008B4809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877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Watkins, J.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(2021). To play or not to play: The 1942 college football discontinuance controversy at Mississippi State College.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Sport History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48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(1), 33-49. </w:t>
      </w:r>
    </w:p>
    <w:p w14:paraId="210D7B7B" w14:textId="1D46DCA0" w:rsidR="00D87791" w:rsidRDefault="00D87791" w:rsidP="008B4809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28AAFC8" w14:textId="4EE6FF0D" w:rsidR="00D87791" w:rsidRDefault="000D5181" w:rsidP="008B4809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181">
        <w:rPr>
          <w:rFonts w:ascii="Times New Roman" w:eastAsia="Times New Roman" w:hAnsi="Times New Roman" w:cs="Times New Roman"/>
          <w:b/>
          <w:bCs/>
          <w:sz w:val="24"/>
          <w:szCs w:val="24"/>
        </w:rPr>
        <w:t>Watkins, J.,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&amp; Slater, K. (2021). Talent level and major distribution in “Power Five” conference football programs.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Journal for the Study of Sports and Athletes in Education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(2), 150-170. </w:t>
      </w:r>
    </w:p>
    <w:p w14:paraId="0ED38631" w14:textId="63CFD1ED" w:rsidR="000D5181" w:rsidRDefault="000D5181" w:rsidP="008B4809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6B55FEB" w14:textId="5E937ABD" w:rsidR="000D5181" w:rsidRDefault="000D5181" w:rsidP="008B4809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181">
        <w:rPr>
          <w:rFonts w:ascii="Times New Roman" w:eastAsia="Times New Roman" w:hAnsi="Times New Roman" w:cs="Times New Roman"/>
          <w:b/>
          <w:bCs/>
          <w:sz w:val="24"/>
          <w:szCs w:val="24"/>
        </w:rPr>
        <w:t>Watkins, J.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(2019). The fall of Sewanee from “big-time” college football.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Issues in Intercollegiate Athletics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>(1), 114-132.</w:t>
      </w:r>
    </w:p>
    <w:p w14:paraId="5AD894AD" w14:textId="41CC9FE4" w:rsidR="000D5181" w:rsidRDefault="000D5181" w:rsidP="008B4809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21ECF02" w14:textId="4DE664F6" w:rsidR="000D5181" w:rsidRDefault="000D5181" w:rsidP="008B4809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181">
        <w:rPr>
          <w:rFonts w:ascii="Times New Roman" w:eastAsia="Times New Roman" w:hAnsi="Times New Roman" w:cs="Times New Roman"/>
          <w:b/>
          <w:bCs/>
          <w:sz w:val="24"/>
          <w:szCs w:val="24"/>
        </w:rPr>
        <w:t>Watkins, J.,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(2017). The rise and fall of Division I athletics at Birmingham-Southern College.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the History of Sport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34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(11), 1088-1111. </w:t>
      </w:r>
    </w:p>
    <w:p w14:paraId="1ABC207D" w14:textId="3E371D33" w:rsidR="000D5181" w:rsidRDefault="000D5181" w:rsidP="008B4809">
      <w:pPr>
        <w:pStyle w:val="Body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648C8EE" w14:textId="77777777" w:rsidR="001F721D" w:rsidRDefault="000D5181" w:rsidP="001F721D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Love, A., </w:t>
      </w:r>
      <w:r w:rsidRPr="00E913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Watkins, J.,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&amp; Kim, S. (2017). </w:t>
      </w:r>
      <w:r w:rsidR="00E91312" w:rsidRPr="00E91312">
        <w:rPr>
          <w:rFonts w:ascii="Times New Roman" w:eastAsia="Times New Roman" w:hAnsi="Times New Roman" w:cs="Times New Roman"/>
          <w:sz w:val="24"/>
          <w:szCs w:val="24"/>
        </w:rPr>
        <w:t>A</w:t>
      </w:r>
      <w:r w:rsidR="00E91312" w:rsidRPr="00E91312">
        <w:rPr>
          <w:rFonts w:ascii="Times New Roman" w:hAnsi="Times New Roman" w:cs="Times New Roman"/>
          <w:sz w:val="24"/>
          <w:szCs w:val="24"/>
        </w:rPr>
        <w:t>dmissions selectivity and major distribution in big</w:t>
      </w:r>
      <w:r w:rsidR="00E91312">
        <w:rPr>
          <w:rFonts w:ascii="Times New Roman" w:hAnsi="Times New Roman" w:cs="Times New Roman"/>
          <w:sz w:val="24"/>
          <w:szCs w:val="24"/>
        </w:rPr>
        <w:t>-</w:t>
      </w:r>
      <w:r w:rsidR="00E91312" w:rsidRPr="00E91312">
        <w:rPr>
          <w:rFonts w:ascii="Times New Roman" w:hAnsi="Times New Roman" w:cs="Times New Roman"/>
          <w:sz w:val="24"/>
          <w:szCs w:val="24"/>
        </w:rPr>
        <w:t xml:space="preserve">time college football. </w:t>
      </w:r>
      <w:r w:rsidR="00E91312" w:rsidRPr="00E91312">
        <w:rPr>
          <w:rFonts w:ascii="Times New Roman" w:hAnsi="Times New Roman" w:cs="Times New Roman"/>
          <w:i/>
          <w:iCs/>
          <w:sz w:val="24"/>
          <w:szCs w:val="24"/>
        </w:rPr>
        <w:t>Journal of Issues in Intercollegiate Athletics</w:t>
      </w:r>
      <w:r w:rsidR="00E91312" w:rsidRPr="00E91312">
        <w:rPr>
          <w:rFonts w:ascii="Times New Roman" w:hAnsi="Times New Roman" w:cs="Times New Roman"/>
          <w:sz w:val="24"/>
          <w:szCs w:val="24"/>
        </w:rPr>
        <w:t xml:space="preserve">, </w:t>
      </w:r>
      <w:r w:rsidR="00E91312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="00E91312">
        <w:rPr>
          <w:rFonts w:ascii="Times New Roman" w:hAnsi="Times New Roman" w:cs="Times New Roman"/>
          <w:sz w:val="24"/>
          <w:szCs w:val="24"/>
        </w:rPr>
        <w:t>(1)</w:t>
      </w:r>
      <w:r w:rsidR="00E91312" w:rsidRPr="00E91312">
        <w:rPr>
          <w:rFonts w:ascii="Times New Roman" w:hAnsi="Times New Roman" w:cs="Times New Roman"/>
          <w:sz w:val="24"/>
          <w:szCs w:val="24"/>
        </w:rPr>
        <w:t>, 1-16.</w:t>
      </w:r>
    </w:p>
    <w:p w14:paraId="69ED2E2B" w14:textId="77777777" w:rsidR="00876D64" w:rsidRDefault="00876D64" w:rsidP="0080400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9F58F0" w14:textId="369D2860" w:rsidR="00876D64" w:rsidRPr="00EF45F4" w:rsidRDefault="00876D64" w:rsidP="008B4809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*Graduate student author</w:t>
      </w:r>
    </w:p>
    <w:p w14:paraId="57070C19" w14:textId="77777777" w:rsidR="00EF45F4" w:rsidRDefault="00EF45F4" w:rsidP="008B4809">
      <w:pPr>
        <w:spacing w:after="0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82A5E6" w14:textId="13ADBDB9" w:rsidR="007C6542" w:rsidRPr="00E91312" w:rsidRDefault="007C6542" w:rsidP="008B4809">
      <w:pPr>
        <w:spacing w:after="0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E91312">
        <w:rPr>
          <w:rFonts w:ascii="Times New Roman" w:hAnsi="Times New Roman" w:cs="Times New Roman"/>
          <w:b/>
          <w:bCs/>
          <w:sz w:val="24"/>
          <w:szCs w:val="24"/>
        </w:rPr>
        <w:t>Book Publications</w:t>
      </w:r>
    </w:p>
    <w:p w14:paraId="6FA0C1B1" w14:textId="05338B15" w:rsidR="007C6542" w:rsidRDefault="007C6542" w:rsidP="008B4809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56B47C6" w14:textId="57DB5368" w:rsidR="007C6542" w:rsidRDefault="00FD091E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D091E">
        <w:rPr>
          <w:rFonts w:ascii="Times New Roman" w:hAnsi="Times New Roman" w:cs="Times New Roman"/>
          <w:b/>
          <w:bCs/>
          <w:sz w:val="24"/>
          <w:szCs w:val="24"/>
        </w:rPr>
        <w:t xml:space="preserve">Watkins, J. </w:t>
      </w:r>
      <w:r w:rsidR="00E91312">
        <w:rPr>
          <w:rFonts w:ascii="Times New Roman" w:hAnsi="Times New Roman" w:cs="Times New Roman"/>
          <w:sz w:val="24"/>
          <w:szCs w:val="24"/>
        </w:rPr>
        <w:t>“</w:t>
      </w:r>
      <w:r w:rsidR="00E91312" w:rsidRPr="00E34C20">
        <w:rPr>
          <w:rFonts w:ascii="Times New Roman" w:hAnsi="Times New Roman" w:cs="Times New Roman"/>
          <w:sz w:val="24"/>
          <w:szCs w:val="24"/>
        </w:rPr>
        <w:t>Shaping the Southeastern Con</w:t>
      </w:r>
      <w:r w:rsidR="00E91312">
        <w:rPr>
          <w:rFonts w:ascii="Times New Roman" w:hAnsi="Times New Roman" w:cs="Times New Roman"/>
          <w:sz w:val="24"/>
          <w:szCs w:val="24"/>
        </w:rPr>
        <w:t>ference: Commercialization and D</w:t>
      </w:r>
      <w:r w:rsidR="00E91312" w:rsidRPr="00E34C20">
        <w:rPr>
          <w:rFonts w:ascii="Times New Roman" w:hAnsi="Times New Roman" w:cs="Times New Roman"/>
          <w:sz w:val="24"/>
          <w:szCs w:val="24"/>
        </w:rPr>
        <w:t>eregulation during World War II</w:t>
      </w:r>
      <w:r w:rsidR="00E91312">
        <w:rPr>
          <w:rFonts w:ascii="Times New Roman" w:hAnsi="Times New Roman" w:cs="Times New Roman"/>
          <w:sz w:val="24"/>
          <w:szCs w:val="24"/>
        </w:rPr>
        <w:t xml:space="preserve">.” Proposal accepted by the University of Tennessee Press. </w:t>
      </w:r>
      <w:r w:rsidR="008314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8F18F1" w14:textId="25BCD8D4" w:rsidR="00E91312" w:rsidRDefault="00E91312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8D6F97B" w14:textId="5D115C4E" w:rsidR="00E91312" w:rsidRDefault="00E91312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91312">
        <w:rPr>
          <w:rFonts w:ascii="Times New Roman" w:hAnsi="Times New Roman" w:cs="Times New Roman"/>
          <w:sz w:val="24"/>
          <w:szCs w:val="24"/>
        </w:rPr>
        <w:t xml:space="preserve">Slater, K., &amp; </w:t>
      </w:r>
      <w:r w:rsidRPr="008B4809">
        <w:rPr>
          <w:rFonts w:ascii="Times New Roman" w:hAnsi="Times New Roman" w:cs="Times New Roman"/>
          <w:b/>
          <w:bCs/>
          <w:sz w:val="24"/>
          <w:szCs w:val="24"/>
        </w:rPr>
        <w:t>Watkins, J.</w:t>
      </w:r>
      <w:r w:rsidRPr="00E91312">
        <w:rPr>
          <w:rFonts w:ascii="Times New Roman" w:hAnsi="Times New Roman" w:cs="Times New Roman"/>
          <w:sz w:val="24"/>
          <w:szCs w:val="24"/>
        </w:rPr>
        <w:t xml:space="preserve"> (2020). Tennis players’ responses to Covid-19 and the global pandemic’s impact on professional tennis governance. In P. M. Pedersen, B. J. Ruihley, &amp; B. Li (Eds.), </w:t>
      </w:r>
      <w:r w:rsidRPr="00E91312">
        <w:rPr>
          <w:rFonts w:ascii="Times New Roman" w:hAnsi="Times New Roman" w:cs="Times New Roman"/>
          <w:i/>
          <w:iCs/>
          <w:sz w:val="24"/>
          <w:szCs w:val="24"/>
        </w:rPr>
        <w:t>Sport and the pandemic: Perspectives on Covid-19’s impact on the sport industry</w:t>
      </w:r>
      <w:r w:rsidRPr="00E91312">
        <w:rPr>
          <w:rFonts w:ascii="Times New Roman" w:hAnsi="Times New Roman" w:cs="Times New Roman"/>
          <w:sz w:val="24"/>
          <w:szCs w:val="24"/>
        </w:rPr>
        <w:t xml:space="preserve"> (pp. 146-156). Routledge.</w:t>
      </w:r>
    </w:p>
    <w:p w14:paraId="22619BCC" w14:textId="77777777" w:rsidR="002607EE" w:rsidRDefault="002607EE" w:rsidP="00E913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E54B52" w14:textId="0E6EA8B6" w:rsidR="00E91312" w:rsidRPr="00E91312" w:rsidRDefault="00E91312" w:rsidP="00E91312">
      <w:pPr>
        <w:spacing w:after="0" w:line="240" w:lineRule="auto"/>
        <w:rPr>
          <w:b/>
          <w:bCs/>
        </w:rPr>
      </w:pPr>
      <w:r w:rsidRPr="00E91312">
        <w:rPr>
          <w:rFonts w:ascii="Times New Roman" w:hAnsi="Times New Roman" w:cs="Times New Roman"/>
          <w:b/>
          <w:bCs/>
          <w:sz w:val="24"/>
          <w:szCs w:val="24"/>
        </w:rPr>
        <w:t>Refereed Presentations</w:t>
      </w:r>
      <w:r w:rsidRPr="00E91312">
        <w:rPr>
          <w:b/>
          <w:bCs/>
          <w:sz w:val="24"/>
          <w:szCs w:val="24"/>
        </w:rPr>
        <w:t xml:space="preserve"> </w:t>
      </w:r>
    </w:p>
    <w:p w14:paraId="6C22C067" w14:textId="77777777" w:rsidR="00334317" w:rsidRPr="00884D53" w:rsidRDefault="00334317" w:rsidP="00761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8A8DE4" w14:textId="17F21373" w:rsidR="00840A44" w:rsidRDefault="00840A44" w:rsidP="00CE181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C3032">
        <w:rPr>
          <w:rFonts w:ascii="Times New Roman" w:hAnsi="Times New Roman" w:cs="Times New Roman"/>
          <w:b/>
          <w:bCs/>
          <w:sz w:val="24"/>
          <w:szCs w:val="24"/>
        </w:rPr>
        <w:t>Watkins, J.</w:t>
      </w:r>
      <w:r>
        <w:rPr>
          <w:rFonts w:ascii="Times New Roman" w:hAnsi="Times New Roman" w:cs="Times New Roman"/>
          <w:sz w:val="24"/>
          <w:szCs w:val="24"/>
        </w:rPr>
        <w:t xml:space="preserve"> (2025, August). </w:t>
      </w:r>
      <w:r w:rsidR="00746268">
        <w:rPr>
          <w:rFonts w:ascii="Times New Roman" w:hAnsi="Times New Roman" w:cs="Times New Roman"/>
          <w:sz w:val="24"/>
          <w:szCs w:val="24"/>
        </w:rPr>
        <w:t xml:space="preserve">Spring football practice: Rufus Harris’s failed attempt at reform during World War II. Paper presented at the British Society of Sport History Annual Conference, Belfast, Northern Ireland. </w:t>
      </w:r>
    </w:p>
    <w:p w14:paraId="28E369BA" w14:textId="5D0480EE" w:rsidR="00840A44" w:rsidRDefault="000C3032" w:rsidP="000C3032">
      <w:pPr>
        <w:tabs>
          <w:tab w:val="left" w:pos="6096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B6E3995" w14:textId="4792C489" w:rsidR="00DA54F1" w:rsidRDefault="00DA54F1" w:rsidP="00CE181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Kang, C., </w:t>
      </w:r>
      <w:r w:rsidRPr="00DA54F1">
        <w:rPr>
          <w:rFonts w:ascii="Times New Roman" w:hAnsi="Times New Roman" w:cs="Times New Roman"/>
          <w:b/>
          <w:bCs/>
          <w:sz w:val="24"/>
          <w:szCs w:val="24"/>
        </w:rPr>
        <w:t>Watkins, J.,</w:t>
      </w:r>
      <w:r>
        <w:rPr>
          <w:rFonts w:ascii="Times New Roman" w:hAnsi="Times New Roman" w:cs="Times New Roman"/>
          <w:sz w:val="24"/>
          <w:szCs w:val="24"/>
        </w:rPr>
        <w:t xml:space="preserve"> &amp; Rogers, B.*</w:t>
      </w:r>
      <w:r w:rsidR="00A9309C">
        <w:rPr>
          <w:rFonts w:ascii="Times New Roman" w:hAnsi="Times New Roman" w:cs="Times New Roman"/>
          <w:sz w:val="24"/>
          <w:szCs w:val="24"/>
        </w:rPr>
        <w:t xml:space="preserve"> (2024, February).</w:t>
      </w:r>
      <w:r>
        <w:rPr>
          <w:rFonts w:ascii="Times New Roman" w:hAnsi="Times New Roman" w:cs="Times New Roman"/>
          <w:sz w:val="24"/>
          <w:szCs w:val="24"/>
        </w:rPr>
        <w:t xml:space="preserve"> Student and faculty perceptions of using experiential learning in the hosting of a collegiate club e-sports event. Paper presented at the Applied Sport Management Association Conference, Knoxville, TN.</w:t>
      </w:r>
    </w:p>
    <w:p w14:paraId="4EB78A89" w14:textId="77777777" w:rsidR="00DA54F1" w:rsidRPr="00DA54F1" w:rsidRDefault="00DA54F1" w:rsidP="00CE181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37F4ABF" w14:textId="6822D5BA" w:rsidR="00CE181B" w:rsidRDefault="008314F2" w:rsidP="00CE181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Watkins, J. </w:t>
      </w:r>
      <w:r>
        <w:rPr>
          <w:rFonts w:ascii="Times New Roman" w:hAnsi="Times New Roman" w:cs="Times New Roman"/>
          <w:sz w:val="24"/>
          <w:szCs w:val="24"/>
        </w:rPr>
        <w:t xml:space="preserve">(2023, May). </w:t>
      </w:r>
      <w:r w:rsidR="009E23B1">
        <w:rPr>
          <w:rFonts w:ascii="Times New Roman" w:hAnsi="Times New Roman" w:cs="Times New Roman"/>
          <w:sz w:val="24"/>
          <w:szCs w:val="24"/>
        </w:rPr>
        <w:t xml:space="preserve">A </w:t>
      </w:r>
      <w:r w:rsidR="004804EB">
        <w:rPr>
          <w:rFonts w:ascii="Times New Roman" w:hAnsi="Times New Roman" w:cs="Times New Roman"/>
          <w:sz w:val="24"/>
          <w:szCs w:val="24"/>
        </w:rPr>
        <w:t>controversy</w:t>
      </w:r>
      <w:r w:rsidR="009E23B1">
        <w:rPr>
          <w:rFonts w:ascii="Times New Roman" w:hAnsi="Times New Roman" w:cs="Times New Roman"/>
          <w:sz w:val="24"/>
          <w:szCs w:val="24"/>
        </w:rPr>
        <w:t xml:space="preserve"> </w:t>
      </w:r>
      <w:r w:rsidR="004804EB">
        <w:rPr>
          <w:rFonts w:ascii="Times New Roman" w:hAnsi="Times New Roman" w:cs="Times New Roman"/>
          <w:sz w:val="24"/>
          <w:szCs w:val="24"/>
        </w:rPr>
        <w:t>“w</w:t>
      </w:r>
      <w:r w:rsidR="009E23B1">
        <w:rPr>
          <w:rFonts w:ascii="Times New Roman" w:hAnsi="Times New Roman" w:cs="Times New Roman"/>
          <w:sz w:val="24"/>
          <w:szCs w:val="24"/>
        </w:rPr>
        <w:t xml:space="preserve">ithout </w:t>
      </w:r>
      <w:r w:rsidR="004804EB">
        <w:rPr>
          <w:rFonts w:ascii="Times New Roman" w:hAnsi="Times New Roman" w:cs="Times New Roman"/>
          <w:sz w:val="24"/>
          <w:szCs w:val="24"/>
        </w:rPr>
        <w:t>p</w:t>
      </w:r>
      <w:r w:rsidR="009E23B1">
        <w:rPr>
          <w:rFonts w:ascii="Times New Roman" w:hAnsi="Times New Roman" w:cs="Times New Roman"/>
          <w:sz w:val="24"/>
          <w:szCs w:val="24"/>
        </w:rPr>
        <w:t xml:space="preserve">arallel”: </w:t>
      </w:r>
      <w:r w:rsidR="004804EB">
        <w:rPr>
          <w:rFonts w:ascii="Times New Roman" w:hAnsi="Times New Roman" w:cs="Times New Roman"/>
          <w:sz w:val="24"/>
          <w:szCs w:val="24"/>
        </w:rPr>
        <w:t xml:space="preserve">The debate over </w:t>
      </w:r>
      <w:r w:rsidR="00781120">
        <w:rPr>
          <w:rFonts w:ascii="Times New Roman" w:hAnsi="Times New Roman" w:cs="Times New Roman"/>
          <w:sz w:val="24"/>
          <w:szCs w:val="24"/>
        </w:rPr>
        <w:t>the eligibility of returning veteran athletes in the Southeastern Conference during</w:t>
      </w:r>
      <w:r w:rsidR="00CE181B">
        <w:rPr>
          <w:rFonts w:ascii="Times New Roman" w:hAnsi="Times New Roman" w:cs="Times New Roman"/>
          <w:sz w:val="24"/>
          <w:szCs w:val="24"/>
        </w:rPr>
        <w:t xml:space="preserve"> 1945. Paper presented at the North American Society for Sport History Convention, Arlington, VA. </w:t>
      </w:r>
    </w:p>
    <w:p w14:paraId="00705EC3" w14:textId="77777777" w:rsidR="002B0D05" w:rsidRDefault="002B0D05" w:rsidP="00CE181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2A2379A" w14:textId="45FBDE84" w:rsidR="002B0D05" w:rsidRPr="008314F2" w:rsidRDefault="002B0D05" w:rsidP="002B0D0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Watkins, J., </w:t>
      </w:r>
      <w:r>
        <w:rPr>
          <w:rFonts w:ascii="Times New Roman" w:hAnsi="Times New Roman" w:cs="Times New Roman"/>
          <w:sz w:val="24"/>
          <w:szCs w:val="24"/>
        </w:rPr>
        <w:t>Reed, S., Wilson, T., &amp; Daehnke, H.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(202</w:t>
      </w:r>
      <w:r w:rsidR="00A5545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February). </w:t>
      </w:r>
      <w:r w:rsidR="004D0676">
        <w:rPr>
          <w:rFonts w:ascii="Times New Roman" w:hAnsi="Times New Roman" w:cs="Times New Roman"/>
          <w:sz w:val="24"/>
          <w:szCs w:val="24"/>
        </w:rPr>
        <w:t xml:space="preserve">“Silly minor league team name done right”: </w:t>
      </w:r>
      <w:r w:rsidR="00DB3921">
        <w:rPr>
          <w:rFonts w:ascii="Times New Roman" w:hAnsi="Times New Roman" w:cs="Times New Roman"/>
          <w:sz w:val="24"/>
          <w:szCs w:val="24"/>
        </w:rPr>
        <w:t>The rebrand of the Appalachian League</w:t>
      </w:r>
      <w:r>
        <w:rPr>
          <w:rFonts w:ascii="Times New Roman" w:hAnsi="Times New Roman" w:cs="Times New Roman"/>
          <w:sz w:val="24"/>
          <w:szCs w:val="24"/>
        </w:rPr>
        <w:t>. Paper presented at the Applied Sport Management Association Conference, Birmingham, AL.</w:t>
      </w:r>
    </w:p>
    <w:p w14:paraId="7D784178" w14:textId="77777777" w:rsidR="00CE181B" w:rsidRDefault="00CE181B" w:rsidP="008B4809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2626A9F" w14:textId="02BBE34B" w:rsidR="008314F2" w:rsidRPr="00CE181B" w:rsidRDefault="007E4260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E4260">
        <w:rPr>
          <w:rFonts w:ascii="Times New Roman" w:hAnsi="Times New Roman" w:cs="Times New Roman"/>
          <w:sz w:val="24"/>
          <w:szCs w:val="24"/>
        </w:rPr>
        <w:t>Ratzloff, E.,</w:t>
      </w:r>
      <w:r w:rsidR="004B6D42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14F2">
        <w:rPr>
          <w:rFonts w:ascii="Times New Roman" w:hAnsi="Times New Roman" w:cs="Times New Roman"/>
          <w:b/>
          <w:bCs/>
          <w:sz w:val="24"/>
          <w:szCs w:val="24"/>
        </w:rPr>
        <w:t>Watkins, J.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E4260">
        <w:rPr>
          <w:rFonts w:ascii="Times New Roman" w:hAnsi="Times New Roman" w:cs="Times New Roman"/>
          <w:sz w:val="24"/>
          <w:szCs w:val="24"/>
        </w:rPr>
        <w:t>&amp; Linder, M.</w:t>
      </w:r>
      <w:r w:rsidR="008314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181B">
        <w:rPr>
          <w:rFonts w:ascii="Times New Roman" w:hAnsi="Times New Roman" w:cs="Times New Roman"/>
          <w:sz w:val="24"/>
          <w:szCs w:val="24"/>
        </w:rPr>
        <w:t>(202</w:t>
      </w:r>
      <w:r w:rsidR="004B6D42">
        <w:rPr>
          <w:rFonts w:ascii="Times New Roman" w:hAnsi="Times New Roman" w:cs="Times New Roman"/>
          <w:sz w:val="24"/>
          <w:szCs w:val="24"/>
        </w:rPr>
        <w:t>3</w:t>
      </w:r>
      <w:r w:rsidR="00CE181B">
        <w:rPr>
          <w:rFonts w:ascii="Times New Roman" w:hAnsi="Times New Roman" w:cs="Times New Roman"/>
          <w:sz w:val="24"/>
          <w:szCs w:val="24"/>
        </w:rPr>
        <w:t xml:space="preserve">, February). </w:t>
      </w:r>
      <w:r w:rsidR="001C15F6">
        <w:rPr>
          <w:rFonts w:ascii="Times New Roman" w:hAnsi="Times New Roman" w:cs="Times New Roman"/>
          <w:sz w:val="24"/>
          <w:szCs w:val="24"/>
        </w:rPr>
        <w:t xml:space="preserve">Obstacles faced when reclassifying from NCAA Division II to Division I: </w:t>
      </w:r>
      <w:r w:rsidR="002B0D05">
        <w:rPr>
          <w:rFonts w:ascii="Times New Roman" w:hAnsi="Times New Roman" w:cs="Times New Roman"/>
          <w:sz w:val="24"/>
          <w:szCs w:val="24"/>
        </w:rPr>
        <w:t>A case study of the University of North Alabama Athletics. Paper presented at the Applied Sport Management Association Conference, Birmingham, AL.</w:t>
      </w:r>
    </w:p>
    <w:p w14:paraId="5647FC30" w14:textId="77777777" w:rsidR="00CE181B" w:rsidRDefault="00CE181B" w:rsidP="008B4809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20BEB6C" w14:textId="141BA9A8" w:rsidR="00FD091E" w:rsidRDefault="00FD091E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Watkins, J. </w:t>
      </w:r>
      <w:r>
        <w:rPr>
          <w:rFonts w:ascii="Times New Roman" w:hAnsi="Times New Roman" w:cs="Times New Roman"/>
          <w:sz w:val="24"/>
          <w:szCs w:val="24"/>
        </w:rPr>
        <w:t>(2022</w:t>
      </w:r>
      <w:r w:rsidR="0051082F">
        <w:rPr>
          <w:rFonts w:ascii="Times New Roman" w:hAnsi="Times New Roman" w:cs="Times New Roman"/>
          <w:sz w:val="24"/>
          <w:szCs w:val="24"/>
        </w:rPr>
        <w:t xml:space="preserve">, </w:t>
      </w:r>
      <w:r w:rsidR="00334317">
        <w:rPr>
          <w:rFonts w:ascii="Times New Roman" w:hAnsi="Times New Roman" w:cs="Times New Roman"/>
          <w:sz w:val="24"/>
          <w:szCs w:val="24"/>
        </w:rPr>
        <w:t>May</w:t>
      </w:r>
      <w:r w:rsidR="00884D53">
        <w:rPr>
          <w:rFonts w:ascii="Times New Roman" w:hAnsi="Times New Roman" w:cs="Times New Roman"/>
          <w:sz w:val="24"/>
          <w:szCs w:val="24"/>
        </w:rPr>
        <w:t xml:space="preserve">). </w:t>
      </w:r>
      <w:r w:rsidR="006E2085">
        <w:rPr>
          <w:rFonts w:ascii="Times New Roman" w:hAnsi="Times New Roman" w:cs="Times New Roman"/>
          <w:sz w:val="24"/>
          <w:szCs w:val="24"/>
        </w:rPr>
        <w:t>“Excessively intense rivalry</w:t>
      </w:r>
      <w:r w:rsidR="00CA48E7">
        <w:rPr>
          <w:rFonts w:ascii="Times New Roman" w:hAnsi="Times New Roman" w:cs="Times New Roman"/>
          <w:sz w:val="24"/>
          <w:szCs w:val="24"/>
        </w:rPr>
        <w:t>”</w:t>
      </w:r>
      <w:r w:rsidR="006E2085">
        <w:rPr>
          <w:rFonts w:ascii="Times New Roman" w:hAnsi="Times New Roman" w:cs="Times New Roman"/>
          <w:sz w:val="24"/>
          <w:szCs w:val="24"/>
        </w:rPr>
        <w:t>: Why the SEC rejected Loyola University in 1933</w:t>
      </w:r>
      <w:r w:rsidR="00CA48E7">
        <w:rPr>
          <w:rFonts w:ascii="Times New Roman" w:hAnsi="Times New Roman" w:cs="Times New Roman"/>
          <w:sz w:val="24"/>
          <w:szCs w:val="24"/>
        </w:rPr>
        <w:t xml:space="preserve">. Paper presented at the North American Society for Sport History Convention, Chicago, IL. </w:t>
      </w:r>
    </w:p>
    <w:p w14:paraId="1B9EBC7F" w14:textId="77777777" w:rsidR="00884D53" w:rsidRPr="00FD091E" w:rsidRDefault="00884D53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15AD903" w14:textId="79ABD722" w:rsidR="00FD091E" w:rsidRDefault="00FD091E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Watkins, J. </w:t>
      </w:r>
      <w:r w:rsidR="0051082F">
        <w:rPr>
          <w:rFonts w:ascii="Times New Roman" w:hAnsi="Times New Roman" w:cs="Times New Roman"/>
          <w:sz w:val="24"/>
          <w:szCs w:val="24"/>
        </w:rPr>
        <w:t xml:space="preserve">(2022, </w:t>
      </w:r>
      <w:r w:rsidR="00884D53">
        <w:rPr>
          <w:rFonts w:ascii="Times New Roman" w:hAnsi="Times New Roman" w:cs="Times New Roman"/>
          <w:sz w:val="24"/>
          <w:szCs w:val="24"/>
        </w:rPr>
        <w:t xml:space="preserve">March). </w:t>
      </w:r>
      <w:r w:rsidR="00373662">
        <w:rPr>
          <w:rFonts w:ascii="Times New Roman" w:hAnsi="Times New Roman" w:cs="Times New Roman"/>
          <w:sz w:val="24"/>
          <w:szCs w:val="24"/>
        </w:rPr>
        <w:t xml:space="preserve">Resource allocation and revenue strategies in Southeastern Conference college football during World War II. </w:t>
      </w:r>
      <w:r w:rsidR="00334317">
        <w:rPr>
          <w:rFonts w:ascii="Times New Roman" w:hAnsi="Times New Roman" w:cs="Times New Roman"/>
          <w:sz w:val="24"/>
          <w:szCs w:val="24"/>
        </w:rPr>
        <w:t xml:space="preserve">Paper presented at the College Sport Research Institute Conference, Columbia, SC. </w:t>
      </w:r>
    </w:p>
    <w:p w14:paraId="1F683446" w14:textId="77777777" w:rsidR="0051082F" w:rsidRPr="0051082F" w:rsidRDefault="0051082F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76813B2" w14:textId="10A3C602" w:rsidR="00E91312" w:rsidRPr="008B4809" w:rsidRDefault="00E91312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B4809">
        <w:rPr>
          <w:rFonts w:ascii="Times New Roman" w:hAnsi="Times New Roman" w:cs="Times New Roman"/>
          <w:b/>
          <w:bCs/>
          <w:sz w:val="24"/>
          <w:szCs w:val="24"/>
        </w:rPr>
        <w:t>Watkins, J.</w:t>
      </w:r>
      <w:r w:rsidRPr="008B4809">
        <w:rPr>
          <w:rFonts w:ascii="Times New Roman" w:hAnsi="Times New Roman" w:cs="Times New Roman"/>
          <w:sz w:val="24"/>
          <w:szCs w:val="24"/>
        </w:rPr>
        <w:t xml:space="preserve"> (202</w:t>
      </w:r>
      <w:r w:rsidR="00B77F8C">
        <w:rPr>
          <w:rFonts w:ascii="Times New Roman" w:hAnsi="Times New Roman" w:cs="Times New Roman"/>
          <w:sz w:val="24"/>
          <w:szCs w:val="24"/>
        </w:rPr>
        <w:t>1</w:t>
      </w:r>
      <w:r w:rsidRPr="008B4809">
        <w:rPr>
          <w:rFonts w:ascii="Times New Roman" w:hAnsi="Times New Roman" w:cs="Times New Roman"/>
          <w:sz w:val="24"/>
          <w:szCs w:val="24"/>
        </w:rPr>
        <w:t xml:space="preserve">, May). The Formation of the Southeastern Conference. </w:t>
      </w:r>
      <w:r w:rsidR="00AA4F39">
        <w:rPr>
          <w:rFonts w:ascii="Times New Roman" w:hAnsi="Times New Roman" w:cs="Times New Roman"/>
          <w:sz w:val="24"/>
          <w:szCs w:val="24"/>
        </w:rPr>
        <w:t xml:space="preserve">Paper presented at the North American Society for Sport History Convention. </w:t>
      </w:r>
      <w:r w:rsidR="008B4809" w:rsidRPr="008B4809">
        <w:rPr>
          <w:rFonts w:ascii="Times New Roman" w:hAnsi="Times New Roman" w:cs="Times New Roman"/>
          <w:sz w:val="24"/>
          <w:szCs w:val="24"/>
        </w:rPr>
        <w:t xml:space="preserve">Online Conference. </w:t>
      </w:r>
      <w:r w:rsidR="00B60092">
        <w:rPr>
          <w:rFonts w:ascii="Times New Roman" w:hAnsi="Times New Roman" w:cs="Times New Roman"/>
          <w:sz w:val="24"/>
          <w:szCs w:val="24"/>
        </w:rPr>
        <w:t xml:space="preserve">2020 conference postponed due to the COVID-19 pandemic. </w:t>
      </w:r>
    </w:p>
    <w:p w14:paraId="0C2A7731" w14:textId="77777777" w:rsidR="00DA54F1" w:rsidRDefault="00DA54F1" w:rsidP="00B60092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DD2C0F7" w14:textId="6CEAF0F2" w:rsidR="00E91312" w:rsidRPr="008B4809" w:rsidRDefault="00E91312" w:rsidP="00B6009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B4809">
        <w:rPr>
          <w:rFonts w:ascii="Times New Roman" w:hAnsi="Times New Roman" w:cs="Times New Roman"/>
          <w:b/>
          <w:bCs/>
          <w:sz w:val="24"/>
          <w:szCs w:val="24"/>
        </w:rPr>
        <w:t>Watkins, J.</w:t>
      </w:r>
      <w:r w:rsidRPr="008B4809">
        <w:rPr>
          <w:rFonts w:ascii="Times New Roman" w:hAnsi="Times New Roman" w:cs="Times New Roman"/>
          <w:sz w:val="24"/>
          <w:szCs w:val="24"/>
        </w:rPr>
        <w:t xml:space="preserve"> (20</w:t>
      </w:r>
      <w:r w:rsidR="008B4809" w:rsidRPr="008B4809">
        <w:rPr>
          <w:rFonts w:ascii="Times New Roman" w:hAnsi="Times New Roman" w:cs="Times New Roman"/>
          <w:sz w:val="24"/>
          <w:szCs w:val="24"/>
        </w:rPr>
        <w:t>2</w:t>
      </w:r>
      <w:r w:rsidR="00B77F8C">
        <w:rPr>
          <w:rFonts w:ascii="Times New Roman" w:hAnsi="Times New Roman" w:cs="Times New Roman"/>
          <w:sz w:val="24"/>
          <w:szCs w:val="24"/>
        </w:rPr>
        <w:t>1</w:t>
      </w:r>
      <w:r w:rsidRPr="008B4809">
        <w:rPr>
          <w:rFonts w:ascii="Times New Roman" w:hAnsi="Times New Roman" w:cs="Times New Roman"/>
          <w:sz w:val="24"/>
          <w:szCs w:val="24"/>
        </w:rPr>
        <w:t xml:space="preserve">, April). The relationship between reporting lines and major clustering in NCAA FBS Division I. </w:t>
      </w:r>
      <w:r w:rsidR="008B4809" w:rsidRPr="008B4809">
        <w:rPr>
          <w:rFonts w:ascii="Times New Roman" w:hAnsi="Times New Roman" w:cs="Times New Roman"/>
          <w:sz w:val="24"/>
          <w:szCs w:val="24"/>
        </w:rPr>
        <w:t xml:space="preserve">Online Conference. </w:t>
      </w:r>
      <w:r w:rsidR="00AA4F39">
        <w:rPr>
          <w:rFonts w:ascii="Times New Roman" w:hAnsi="Times New Roman" w:cs="Times New Roman"/>
          <w:sz w:val="24"/>
          <w:szCs w:val="24"/>
        </w:rPr>
        <w:t>Paper</w:t>
      </w:r>
      <w:r w:rsidR="00884D53">
        <w:rPr>
          <w:rFonts w:ascii="Times New Roman" w:hAnsi="Times New Roman" w:cs="Times New Roman"/>
          <w:sz w:val="24"/>
          <w:szCs w:val="24"/>
        </w:rPr>
        <w:t xml:space="preserve"> presented at the College Sport Research Institute Conference. Online Conference. </w:t>
      </w:r>
      <w:r w:rsidR="00B60092">
        <w:rPr>
          <w:rFonts w:ascii="Times New Roman" w:hAnsi="Times New Roman" w:cs="Times New Roman"/>
          <w:sz w:val="24"/>
          <w:szCs w:val="24"/>
        </w:rPr>
        <w:t xml:space="preserve">2020 conference postponed due to the COVID-19 pandemic. </w:t>
      </w:r>
    </w:p>
    <w:p w14:paraId="11CBA3CE" w14:textId="77777777" w:rsidR="00E91312" w:rsidRPr="008B4809" w:rsidRDefault="00E91312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07C4098" w14:textId="77777777" w:rsidR="00E91312" w:rsidRPr="008B4809" w:rsidRDefault="00E91312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B4809">
        <w:rPr>
          <w:rFonts w:ascii="Times New Roman" w:hAnsi="Times New Roman" w:cs="Times New Roman"/>
          <w:b/>
          <w:bCs/>
          <w:sz w:val="24"/>
          <w:szCs w:val="24"/>
        </w:rPr>
        <w:t>Watkins, J.</w:t>
      </w:r>
      <w:r w:rsidRPr="008B4809">
        <w:rPr>
          <w:rFonts w:ascii="Times New Roman" w:hAnsi="Times New Roman" w:cs="Times New Roman"/>
          <w:sz w:val="24"/>
          <w:szCs w:val="24"/>
        </w:rPr>
        <w:t xml:space="preserve"> (2019, February). Talent level and major distribution in Power Five Conference football programs. Paper presented at the Applied Sport Management Association Conference, Nashville, TN. </w:t>
      </w:r>
    </w:p>
    <w:p w14:paraId="7E39082B" w14:textId="77777777" w:rsidR="00E91312" w:rsidRPr="008B4809" w:rsidRDefault="00E91312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1F6C24D" w14:textId="77777777" w:rsidR="00E91312" w:rsidRPr="008B4809" w:rsidRDefault="00E91312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B4809">
        <w:rPr>
          <w:rFonts w:ascii="Times New Roman" w:hAnsi="Times New Roman" w:cs="Times New Roman"/>
          <w:b/>
          <w:bCs/>
          <w:sz w:val="24"/>
          <w:szCs w:val="24"/>
        </w:rPr>
        <w:t>Watkins, J.</w:t>
      </w:r>
      <w:r w:rsidRPr="008B4809">
        <w:rPr>
          <w:rFonts w:ascii="Times New Roman" w:hAnsi="Times New Roman" w:cs="Times New Roman"/>
          <w:sz w:val="24"/>
          <w:szCs w:val="24"/>
        </w:rPr>
        <w:t xml:space="preserve"> (2019, January). The ethics of a sport performance major. Paper presented at the National Association of Kinesiology in Higher Education Convention, Savannah, GA. </w:t>
      </w:r>
    </w:p>
    <w:p w14:paraId="7F9CA359" w14:textId="77777777" w:rsidR="00E91312" w:rsidRPr="008B4809" w:rsidRDefault="00E91312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F67D6EA" w14:textId="77777777" w:rsidR="00E91312" w:rsidRPr="008B4809" w:rsidRDefault="00E91312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B4809">
        <w:rPr>
          <w:rFonts w:ascii="Times New Roman" w:hAnsi="Times New Roman" w:cs="Times New Roman"/>
          <w:b/>
          <w:bCs/>
          <w:sz w:val="24"/>
          <w:szCs w:val="24"/>
        </w:rPr>
        <w:t xml:space="preserve">Watkins, J. </w:t>
      </w:r>
      <w:r w:rsidRPr="008B4809">
        <w:rPr>
          <w:rFonts w:ascii="Times New Roman" w:hAnsi="Times New Roman" w:cs="Times New Roman"/>
          <w:sz w:val="24"/>
          <w:szCs w:val="24"/>
        </w:rPr>
        <w:t xml:space="preserve">(2018, May). Sewanee’s fall from big-time college football. Paper presented at the North American Society for Sport History Convention, Winnipeg, Manitoba, Canada. </w:t>
      </w:r>
    </w:p>
    <w:p w14:paraId="42D0CA46" w14:textId="77777777" w:rsidR="00E91312" w:rsidRPr="008B4809" w:rsidRDefault="00E91312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9308D63" w14:textId="77777777" w:rsidR="00E91312" w:rsidRPr="008B4809" w:rsidRDefault="00E91312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B4809">
        <w:rPr>
          <w:rFonts w:ascii="Times New Roman" w:hAnsi="Times New Roman" w:cs="Times New Roman"/>
          <w:b/>
          <w:bCs/>
          <w:sz w:val="24"/>
          <w:szCs w:val="24"/>
        </w:rPr>
        <w:t>Watkins, J.</w:t>
      </w:r>
      <w:r w:rsidRPr="008B4809">
        <w:rPr>
          <w:rFonts w:ascii="Times New Roman" w:hAnsi="Times New Roman" w:cs="Times New Roman"/>
          <w:sz w:val="24"/>
          <w:szCs w:val="24"/>
        </w:rPr>
        <w:t xml:space="preserve"> (2018, April). A history of systematic academic fraud. Paper presented at the College Sport Research Institute Conference, Columbia, SC. </w:t>
      </w:r>
    </w:p>
    <w:p w14:paraId="0257D96B" w14:textId="77777777" w:rsidR="00E91312" w:rsidRPr="008B4809" w:rsidRDefault="00E91312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0228635" w14:textId="77777777" w:rsidR="00E91312" w:rsidRPr="008B4809" w:rsidRDefault="00E91312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B4809">
        <w:rPr>
          <w:rFonts w:ascii="Times New Roman" w:hAnsi="Times New Roman" w:cs="Times New Roman"/>
          <w:b/>
          <w:bCs/>
          <w:sz w:val="24"/>
          <w:szCs w:val="24"/>
        </w:rPr>
        <w:t>Watkins, J.</w:t>
      </w:r>
      <w:r w:rsidRPr="008B4809">
        <w:rPr>
          <w:rFonts w:ascii="Times New Roman" w:hAnsi="Times New Roman" w:cs="Times New Roman"/>
          <w:sz w:val="24"/>
          <w:szCs w:val="24"/>
        </w:rPr>
        <w:t xml:space="preserve"> (2017, February). To play or not to play: The 1942 discontinuance of athletics controversy at Mississippi State University. Paper presented at the Applied Sport Management Association Conference, Baton Rouge, LA. </w:t>
      </w:r>
    </w:p>
    <w:p w14:paraId="691167AA" w14:textId="77777777" w:rsidR="00E91312" w:rsidRPr="008B4809" w:rsidRDefault="00E91312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E0D4C17" w14:textId="77777777" w:rsidR="00E91312" w:rsidRPr="008B4809" w:rsidRDefault="00E91312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B4809">
        <w:rPr>
          <w:rFonts w:ascii="Times New Roman" w:hAnsi="Times New Roman" w:cs="Times New Roman"/>
          <w:b/>
          <w:bCs/>
          <w:sz w:val="24"/>
          <w:szCs w:val="24"/>
        </w:rPr>
        <w:t>Watkins, J.</w:t>
      </w:r>
      <w:r w:rsidRPr="008B4809">
        <w:rPr>
          <w:rFonts w:ascii="Times New Roman" w:hAnsi="Times New Roman" w:cs="Times New Roman"/>
          <w:sz w:val="24"/>
          <w:szCs w:val="24"/>
        </w:rPr>
        <w:t xml:space="preserve"> (2017, January). Allen Sack’s three models of athletic reform, the history of special admissions, and pay for play. Paper presented at the National Association of Kinesiology in Higher Education Convention, Orlando, FL. </w:t>
      </w:r>
    </w:p>
    <w:p w14:paraId="3A2C494C" w14:textId="77777777" w:rsidR="00E91312" w:rsidRPr="008B4809" w:rsidRDefault="00E91312" w:rsidP="005C165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B4809">
        <w:rPr>
          <w:rFonts w:ascii="Times New Roman" w:hAnsi="Times New Roman" w:cs="Times New Roman"/>
          <w:b/>
          <w:bCs/>
          <w:sz w:val="24"/>
          <w:szCs w:val="24"/>
        </w:rPr>
        <w:lastRenderedPageBreak/>
        <w:t>Watkins, J.</w:t>
      </w:r>
      <w:r w:rsidRPr="008B4809">
        <w:rPr>
          <w:rFonts w:ascii="Times New Roman" w:hAnsi="Times New Roman" w:cs="Times New Roman"/>
          <w:sz w:val="24"/>
          <w:szCs w:val="24"/>
        </w:rPr>
        <w:t xml:space="preserve"> (2016, May). The rise and fall of Division I athletics at Birmingham-Southern College. Paper presented at the North American Society for Sport History Convention, Atlanta, GA. </w:t>
      </w:r>
    </w:p>
    <w:p w14:paraId="604B96F7" w14:textId="77777777" w:rsidR="00E91312" w:rsidRPr="008B4809" w:rsidRDefault="00E91312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B324784" w14:textId="77777777" w:rsidR="00E91312" w:rsidRPr="008B4809" w:rsidRDefault="00E91312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B4809">
        <w:rPr>
          <w:rFonts w:ascii="Times New Roman" w:hAnsi="Times New Roman" w:cs="Times New Roman"/>
          <w:b/>
          <w:bCs/>
          <w:sz w:val="24"/>
          <w:szCs w:val="24"/>
        </w:rPr>
        <w:t>Watkins, J.,</w:t>
      </w:r>
      <w:r w:rsidRPr="008B4809">
        <w:rPr>
          <w:rFonts w:ascii="Times New Roman" w:hAnsi="Times New Roman" w:cs="Times New Roman"/>
          <w:sz w:val="24"/>
          <w:szCs w:val="24"/>
        </w:rPr>
        <w:t xml:space="preserve"> and Love, A. (2016, April). Academic clustering and university admissions selectivity in big-time college athletics. Paper presented at the College Sport Research Institute Conference, Columbia, SC. </w:t>
      </w:r>
    </w:p>
    <w:p w14:paraId="5DCB10B2" w14:textId="77777777" w:rsidR="00E91312" w:rsidRPr="008B4809" w:rsidRDefault="00E91312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FEA6C5E" w14:textId="3891365B" w:rsidR="00E91312" w:rsidRDefault="00E91312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B4809">
        <w:rPr>
          <w:rFonts w:ascii="Times New Roman" w:hAnsi="Times New Roman" w:cs="Times New Roman"/>
          <w:sz w:val="24"/>
          <w:szCs w:val="24"/>
        </w:rPr>
        <w:t xml:space="preserve">Love, A., and </w:t>
      </w:r>
      <w:r w:rsidRPr="008B4809">
        <w:rPr>
          <w:rFonts w:ascii="Times New Roman" w:hAnsi="Times New Roman" w:cs="Times New Roman"/>
          <w:b/>
          <w:bCs/>
          <w:sz w:val="24"/>
          <w:szCs w:val="24"/>
        </w:rPr>
        <w:t>Watkins, J.</w:t>
      </w:r>
      <w:r w:rsidRPr="008B4809">
        <w:rPr>
          <w:rFonts w:ascii="Times New Roman" w:hAnsi="Times New Roman" w:cs="Times New Roman"/>
          <w:sz w:val="24"/>
          <w:szCs w:val="24"/>
        </w:rPr>
        <w:t xml:space="preserve"> (2016, February). College athletics and STEM education. Paper presented at the Applied Sport Management Association Conference, Baton Rouge, LA.</w:t>
      </w:r>
    </w:p>
    <w:p w14:paraId="37666F1A" w14:textId="77777777" w:rsidR="004B6D42" w:rsidRDefault="004B6D42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8CB27B4" w14:textId="05D5F823" w:rsidR="00F271A5" w:rsidRDefault="004B6D42" w:rsidP="00DA54F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*Graduate student presenter</w:t>
      </w:r>
    </w:p>
    <w:p w14:paraId="31B93329" w14:textId="77777777" w:rsidR="00DA54F1" w:rsidRPr="00DA54F1" w:rsidRDefault="00DA54F1" w:rsidP="00DA54F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720C3B4" w14:textId="77C86482" w:rsidR="005C165C" w:rsidRDefault="005C165C" w:rsidP="008B4809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Graduate Student Thesis and Dissertation Committees </w:t>
      </w:r>
    </w:p>
    <w:p w14:paraId="6181CA47" w14:textId="77777777" w:rsidR="005C165C" w:rsidRDefault="005C165C" w:rsidP="008B4809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6F473A3" w14:textId="22733B3F" w:rsidR="005C165C" w:rsidRPr="005C165C" w:rsidRDefault="005C165C" w:rsidP="008B4809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5C165C">
        <w:rPr>
          <w:rFonts w:ascii="Times New Roman" w:hAnsi="Times New Roman" w:cs="Times New Roman"/>
          <w:b/>
          <w:bCs/>
          <w:sz w:val="24"/>
          <w:szCs w:val="24"/>
        </w:rPr>
        <w:t>Committee Member</w:t>
      </w:r>
    </w:p>
    <w:p w14:paraId="5F5B0A65" w14:textId="77777777" w:rsidR="005C165C" w:rsidRPr="005C165C" w:rsidRDefault="005C165C" w:rsidP="008B4809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031160" w14:textId="7C109ABF" w:rsidR="005C165C" w:rsidRPr="005C165C" w:rsidRDefault="005C165C" w:rsidP="005C165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C165C">
        <w:rPr>
          <w:rFonts w:ascii="Times New Roman" w:hAnsi="Times New Roman" w:cs="Times New Roman"/>
          <w:sz w:val="24"/>
          <w:szCs w:val="24"/>
        </w:rPr>
        <w:t xml:space="preserve">Holt, W.R. (2022). Evaluating the perspectives of children on the autism spectrum towards intervention activities used in recreational settings [Masters thesis, University of North Alabama]. Proquest. </w:t>
      </w:r>
    </w:p>
    <w:p w14:paraId="38BA4622" w14:textId="77777777" w:rsidR="005C165C" w:rsidRDefault="005C165C" w:rsidP="008B4809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8575C5A" w14:textId="4FA85063" w:rsidR="008B4809" w:rsidRDefault="008B4809" w:rsidP="008B4809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B4809">
        <w:rPr>
          <w:rFonts w:ascii="Times New Roman" w:hAnsi="Times New Roman" w:cs="Times New Roman"/>
          <w:b/>
          <w:bCs/>
          <w:sz w:val="28"/>
          <w:szCs w:val="28"/>
          <w:u w:val="single"/>
        </w:rPr>
        <w:t>Teaching Experience</w:t>
      </w:r>
    </w:p>
    <w:p w14:paraId="6B020266" w14:textId="4722FE89" w:rsidR="008B4809" w:rsidRDefault="008B4809" w:rsidP="008B4809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48BB4CC" w14:textId="1606BF78" w:rsidR="008B4809" w:rsidRDefault="008B4809" w:rsidP="008B4809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8B4809">
        <w:rPr>
          <w:rFonts w:ascii="Times New Roman" w:hAnsi="Times New Roman" w:cs="Times New Roman"/>
          <w:b/>
          <w:bCs/>
          <w:sz w:val="24"/>
          <w:szCs w:val="24"/>
        </w:rPr>
        <w:t>Graduate Courses</w:t>
      </w:r>
    </w:p>
    <w:p w14:paraId="058EFF56" w14:textId="3E2AB36D" w:rsidR="00105F62" w:rsidRDefault="00105F62" w:rsidP="00592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225FD3" w14:textId="35617F51" w:rsidR="00592B6B" w:rsidRDefault="00592B6B" w:rsidP="008B4809">
      <w:pPr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At Mississippi State University</w:t>
      </w:r>
    </w:p>
    <w:p w14:paraId="4A09506A" w14:textId="77777777" w:rsidR="00592B6B" w:rsidRDefault="00592B6B" w:rsidP="008B4809">
      <w:pPr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</w:p>
    <w:p w14:paraId="5BCE6D3C" w14:textId="08575D6C" w:rsidR="00582147" w:rsidRDefault="00582147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 8303 Research in Kinesiology</w:t>
      </w:r>
    </w:p>
    <w:p w14:paraId="6B2B347C" w14:textId="48395DC0" w:rsidR="00592B6B" w:rsidRDefault="00592B6B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 8803 Sport Law</w:t>
      </w:r>
    </w:p>
    <w:p w14:paraId="01F0C270" w14:textId="57C65599" w:rsidR="00592B6B" w:rsidRPr="00592B6B" w:rsidRDefault="00592B6B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 8123 Sport Administration</w:t>
      </w:r>
    </w:p>
    <w:p w14:paraId="2B95E9B0" w14:textId="77777777" w:rsidR="00592B6B" w:rsidRDefault="00592B6B" w:rsidP="008B4809">
      <w:pPr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</w:p>
    <w:p w14:paraId="2A95B980" w14:textId="2DC2F74C" w:rsidR="00592B6B" w:rsidRDefault="00592B6B" w:rsidP="008B4809">
      <w:pPr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At Other Institutions</w:t>
      </w:r>
    </w:p>
    <w:p w14:paraId="610AE01E" w14:textId="77777777" w:rsidR="00592B6B" w:rsidRPr="00592B6B" w:rsidRDefault="00592B6B" w:rsidP="008B4809">
      <w:pPr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</w:p>
    <w:p w14:paraId="4B1B9887" w14:textId="739EB514" w:rsidR="009F6A0D" w:rsidRDefault="00F9003E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 Issues in Sport and Recreation Management</w:t>
      </w:r>
    </w:p>
    <w:p w14:paraId="0D3D2A9B" w14:textId="07BF3E4B" w:rsidR="005F21CA" w:rsidRDefault="004D7262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Risk Management in Sport &amp; Recreation Management</w:t>
      </w:r>
    </w:p>
    <w:p w14:paraId="6C7092D0" w14:textId="6A399975" w:rsidR="00074615" w:rsidRDefault="00074615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 Governance</w:t>
      </w:r>
    </w:p>
    <w:p w14:paraId="21711C9B" w14:textId="6F41BABB" w:rsidR="00966BE4" w:rsidRDefault="00966BE4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Media Relations in Sport &amp; Recreation Management</w:t>
      </w:r>
    </w:p>
    <w:p w14:paraId="64A270E5" w14:textId="1C3C3770" w:rsidR="00655721" w:rsidRDefault="008B4809" w:rsidP="004A078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Qualitative Research Methods in Sport &amp; Recreation Management</w:t>
      </w:r>
    </w:p>
    <w:p w14:paraId="4A057EA0" w14:textId="24EF7D67" w:rsidR="008B4809" w:rsidRDefault="008B4809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 and the American Life</w:t>
      </w:r>
    </w:p>
    <w:p w14:paraId="7F076B49" w14:textId="43BE0FBB" w:rsidR="008B4809" w:rsidRDefault="008B4809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Advanced Coaching Techniques</w:t>
      </w:r>
    </w:p>
    <w:p w14:paraId="1CC7996B" w14:textId="2BF86746" w:rsidR="00105F62" w:rsidRDefault="00105F62" w:rsidP="00592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 Facility and Event Security Management</w:t>
      </w:r>
    </w:p>
    <w:p w14:paraId="02937C51" w14:textId="6F14E7FE" w:rsidR="00105F62" w:rsidRDefault="00105F62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C89F965" w14:textId="77777777" w:rsidR="005C165C" w:rsidRDefault="005C165C" w:rsidP="008B4809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4438E4" w14:textId="77777777" w:rsidR="005C165C" w:rsidRDefault="005C165C" w:rsidP="008B4809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41A0B2" w14:textId="77777777" w:rsidR="005C165C" w:rsidRDefault="005C165C" w:rsidP="008B4809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1FB2090" w14:textId="77777777" w:rsidR="005C165C" w:rsidRDefault="005C165C" w:rsidP="008B4809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01500CD" w14:textId="2EBE9F89" w:rsidR="00105F62" w:rsidRDefault="00105F62" w:rsidP="008B4809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Undergraduate Courses as Primary Instructor</w:t>
      </w:r>
    </w:p>
    <w:p w14:paraId="365B69E3" w14:textId="6BF9E854" w:rsidR="00105F62" w:rsidRDefault="00105F62" w:rsidP="008B4809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ECF07E" w14:textId="77777777" w:rsidR="00592B6B" w:rsidRDefault="00592B6B" w:rsidP="00592B6B">
      <w:pPr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Mississippi State University</w:t>
      </w:r>
    </w:p>
    <w:p w14:paraId="39D2E1DF" w14:textId="77777777" w:rsidR="00592B6B" w:rsidRDefault="00592B6B" w:rsidP="00592B6B">
      <w:pPr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</w:p>
    <w:p w14:paraId="2104C34F" w14:textId="44B2D37E" w:rsidR="00592B6B" w:rsidRDefault="00E76BEB" w:rsidP="00E76B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SS 2003 </w:t>
      </w:r>
      <w:r w:rsidR="00592B6B">
        <w:rPr>
          <w:rFonts w:ascii="Times New Roman" w:hAnsi="Times New Roman" w:cs="Times New Roman"/>
          <w:sz w:val="24"/>
          <w:szCs w:val="24"/>
        </w:rPr>
        <w:t>Foundations of Sport Management</w:t>
      </w:r>
    </w:p>
    <w:p w14:paraId="65D87D27" w14:textId="04FC71AF" w:rsidR="00E76BEB" w:rsidRDefault="00E76BEB" w:rsidP="00592B6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 4803 Seminar in Sport Studies</w:t>
      </w:r>
    </w:p>
    <w:p w14:paraId="4EC576E7" w14:textId="055F7578" w:rsidR="00592B6B" w:rsidRDefault="00245CE0" w:rsidP="00592B6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SS 3703 </w:t>
      </w:r>
      <w:r w:rsidR="00592B6B">
        <w:rPr>
          <w:rFonts w:ascii="Times New Roman" w:hAnsi="Times New Roman" w:cs="Times New Roman"/>
          <w:sz w:val="24"/>
          <w:szCs w:val="24"/>
        </w:rPr>
        <w:t>Contemporary Issues in Collegiate Athletics</w:t>
      </w:r>
    </w:p>
    <w:p w14:paraId="64AC7A3F" w14:textId="7A1D0D53" w:rsidR="00536AE4" w:rsidRPr="005C165C" w:rsidRDefault="00245CE0" w:rsidP="005C165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SS 3503 </w:t>
      </w:r>
      <w:r w:rsidR="00592B6B">
        <w:rPr>
          <w:rFonts w:ascii="Times New Roman" w:hAnsi="Times New Roman" w:cs="Times New Roman"/>
          <w:sz w:val="24"/>
          <w:szCs w:val="24"/>
        </w:rPr>
        <w:t xml:space="preserve">Sport </w:t>
      </w:r>
      <w:r>
        <w:rPr>
          <w:rFonts w:ascii="Times New Roman" w:hAnsi="Times New Roman" w:cs="Times New Roman"/>
          <w:sz w:val="24"/>
          <w:szCs w:val="24"/>
        </w:rPr>
        <w:t xml:space="preserve">and Recreation </w:t>
      </w:r>
      <w:r w:rsidR="00592B6B">
        <w:rPr>
          <w:rFonts w:ascii="Times New Roman" w:hAnsi="Times New Roman" w:cs="Times New Roman"/>
          <w:sz w:val="24"/>
          <w:szCs w:val="24"/>
        </w:rPr>
        <w:t>Leadership</w:t>
      </w:r>
    </w:p>
    <w:p w14:paraId="2BE318E7" w14:textId="77777777" w:rsidR="00536AE4" w:rsidRDefault="00536AE4" w:rsidP="008B4809">
      <w:pPr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</w:p>
    <w:p w14:paraId="6D52C790" w14:textId="47DAB1C8" w:rsidR="00105F62" w:rsidRDefault="00592B6B" w:rsidP="008B4809">
      <w:pPr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At Other Institutions</w:t>
      </w:r>
    </w:p>
    <w:p w14:paraId="103CA967" w14:textId="023B9FCD" w:rsidR="00105F62" w:rsidRDefault="00105F62" w:rsidP="008B4809">
      <w:pPr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</w:p>
    <w:p w14:paraId="6DAA039E" w14:textId="3435CE40" w:rsidR="00105F62" w:rsidRDefault="002A69F1" w:rsidP="00A45FB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Seminar in Sport Management</w:t>
      </w:r>
    </w:p>
    <w:p w14:paraId="3E8CD902" w14:textId="2EAF904B" w:rsidR="008659BF" w:rsidRDefault="008659BF" w:rsidP="00A45FB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Golf for the Business Professional</w:t>
      </w:r>
    </w:p>
    <w:p w14:paraId="446E301C" w14:textId="69418641" w:rsidR="00105F62" w:rsidRDefault="00592B6B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Sport Governance </w:t>
      </w:r>
    </w:p>
    <w:p w14:paraId="51F60AA3" w14:textId="5DBE2169" w:rsidR="00105F62" w:rsidRDefault="002A69F1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Sociology of Sport </w:t>
      </w:r>
    </w:p>
    <w:p w14:paraId="0AAB809F" w14:textId="6482BD31" w:rsidR="00105F62" w:rsidRDefault="00E545F3" w:rsidP="0084123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 Issues and Risk Management</w:t>
      </w:r>
    </w:p>
    <w:p w14:paraId="1F8A9C45" w14:textId="5EDF576B" w:rsidR="00592B6B" w:rsidRDefault="00592B6B" w:rsidP="00592B6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Clinical Experience in Sport Management &amp; Science</w:t>
      </w:r>
    </w:p>
    <w:p w14:paraId="2F4A312B" w14:textId="77777777" w:rsidR="00245CE0" w:rsidRDefault="00245CE0" w:rsidP="008B4809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4F44D38" w14:textId="7784735A" w:rsidR="00105F62" w:rsidRDefault="00105F62" w:rsidP="008B4809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Teaching Assistant Experience</w:t>
      </w:r>
    </w:p>
    <w:p w14:paraId="6A62EB2E" w14:textId="6FE53DB1" w:rsidR="00105F62" w:rsidRDefault="00105F62" w:rsidP="008B4809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87CA46A" w14:textId="45AA593A" w:rsidR="00105F62" w:rsidRDefault="00105F62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 Ethics</w:t>
      </w:r>
    </w:p>
    <w:p w14:paraId="332DD053" w14:textId="4DAF8287" w:rsidR="00105F62" w:rsidRDefault="00105F62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 Marketing</w:t>
      </w:r>
    </w:p>
    <w:p w14:paraId="071ABBDD" w14:textId="77777777" w:rsidR="00F50F63" w:rsidRDefault="00F50F63" w:rsidP="00865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2F4165" w14:textId="1872CC77" w:rsidR="00105F62" w:rsidRDefault="00105F62" w:rsidP="008659B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05F6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Editorial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Service</w:t>
      </w:r>
    </w:p>
    <w:p w14:paraId="7B16F3EF" w14:textId="3A991C26" w:rsidR="00105F62" w:rsidRDefault="00105F62" w:rsidP="008B4809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0D0BE17" w14:textId="118BAF2B" w:rsidR="00A45FB7" w:rsidRPr="00E046B0" w:rsidRDefault="00A45FB7" w:rsidP="002403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46B0">
        <w:rPr>
          <w:rFonts w:ascii="Times New Roman" w:hAnsi="Times New Roman" w:cs="Times New Roman"/>
          <w:b/>
          <w:bCs/>
          <w:sz w:val="24"/>
          <w:szCs w:val="24"/>
        </w:rPr>
        <w:t>Editorial Board Member</w:t>
      </w:r>
    </w:p>
    <w:p w14:paraId="40E6A2CE" w14:textId="11FED1A0" w:rsidR="00A45FB7" w:rsidRDefault="00A45FB7" w:rsidP="00240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Journal of Issues in Intercollegiate Athletics </w:t>
      </w:r>
    </w:p>
    <w:p w14:paraId="1A360F9A" w14:textId="51D58CD8" w:rsidR="00A45FB7" w:rsidRDefault="00536AE4" w:rsidP="00240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2022-April 2025</w:t>
      </w:r>
      <w:r w:rsidR="00A45FB7">
        <w:rPr>
          <w:rFonts w:ascii="Times New Roman" w:hAnsi="Times New Roman" w:cs="Times New Roman"/>
          <w:sz w:val="24"/>
          <w:szCs w:val="24"/>
        </w:rPr>
        <w:t>.</w:t>
      </w:r>
      <w:r w:rsidR="00ED33ED">
        <w:rPr>
          <w:rFonts w:ascii="Times New Roman" w:hAnsi="Times New Roman" w:cs="Times New Roman"/>
          <w:sz w:val="24"/>
          <w:szCs w:val="24"/>
        </w:rPr>
        <w:t xml:space="preserve"> Reviewed </w:t>
      </w:r>
      <w:r>
        <w:rPr>
          <w:rFonts w:ascii="Times New Roman" w:hAnsi="Times New Roman" w:cs="Times New Roman"/>
          <w:sz w:val="24"/>
          <w:szCs w:val="24"/>
        </w:rPr>
        <w:t xml:space="preserve">one article per year. </w:t>
      </w:r>
    </w:p>
    <w:p w14:paraId="1CDEE206" w14:textId="77777777" w:rsidR="00A45FB7" w:rsidRDefault="00A45FB7" w:rsidP="00240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0C5391" w14:textId="7B5E46B4" w:rsidR="00E046B0" w:rsidRPr="00905FCF" w:rsidRDefault="00E046B0" w:rsidP="002403C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05F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Guest Reviewer</w:t>
      </w:r>
    </w:p>
    <w:p w14:paraId="1951ACF9" w14:textId="77777777" w:rsidR="00905FCF" w:rsidRDefault="00905FCF" w:rsidP="00240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F5A437" w14:textId="1C24AD6C" w:rsidR="00536AE4" w:rsidRDefault="00536AE4" w:rsidP="00240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Journal of Athlete Development and Experience</w:t>
      </w:r>
    </w:p>
    <w:p w14:paraId="43DC554E" w14:textId="0A1B34F8" w:rsidR="00536AE4" w:rsidRDefault="00536AE4" w:rsidP="00240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Reviewed one article during 2025. </w:t>
      </w:r>
    </w:p>
    <w:p w14:paraId="268315E9" w14:textId="77777777" w:rsidR="00536AE4" w:rsidRDefault="00536AE4" w:rsidP="00240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492C56" w14:textId="423F2830" w:rsidR="00E046B0" w:rsidRDefault="00E046B0" w:rsidP="00240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Routledge</w:t>
      </w:r>
    </w:p>
    <w:p w14:paraId="74828E80" w14:textId="70766399" w:rsidR="00112998" w:rsidRPr="00E046B0" w:rsidRDefault="00112998" w:rsidP="00240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Reviewed a </w:t>
      </w:r>
      <w:r w:rsidR="00905FCF">
        <w:rPr>
          <w:rFonts w:ascii="Times New Roman" w:hAnsi="Times New Roman" w:cs="Times New Roman"/>
          <w:sz w:val="24"/>
          <w:szCs w:val="24"/>
        </w:rPr>
        <w:t>text</w:t>
      </w:r>
      <w:r>
        <w:rPr>
          <w:rFonts w:ascii="Times New Roman" w:hAnsi="Times New Roman" w:cs="Times New Roman"/>
          <w:sz w:val="24"/>
          <w:szCs w:val="24"/>
        </w:rPr>
        <w:t xml:space="preserve">book proposal during 2023. </w:t>
      </w:r>
    </w:p>
    <w:p w14:paraId="1A013092" w14:textId="77777777" w:rsidR="00E046B0" w:rsidRDefault="00E046B0" w:rsidP="00240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378BC3" w14:textId="77777777" w:rsidR="002403C5" w:rsidRPr="002403C5" w:rsidRDefault="002403C5" w:rsidP="00240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3C5">
        <w:rPr>
          <w:rFonts w:ascii="Times New Roman" w:hAnsi="Times New Roman" w:cs="Times New Roman"/>
          <w:sz w:val="24"/>
          <w:szCs w:val="24"/>
        </w:rPr>
        <w:t xml:space="preserve">Journal for the Study of Sports and Athletes in Education </w:t>
      </w:r>
    </w:p>
    <w:p w14:paraId="0E011EB8" w14:textId="5D7B452D" w:rsidR="002403C5" w:rsidRPr="002403C5" w:rsidRDefault="002403C5" w:rsidP="00240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3C5">
        <w:rPr>
          <w:rFonts w:ascii="Times New Roman" w:hAnsi="Times New Roman" w:cs="Times New Roman"/>
          <w:sz w:val="24"/>
          <w:szCs w:val="24"/>
        </w:rPr>
        <w:t xml:space="preserve">Reviewed one article </w:t>
      </w:r>
      <w:r w:rsidR="00112998">
        <w:rPr>
          <w:rFonts w:ascii="Times New Roman" w:hAnsi="Times New Roman" w:cs="Times New Roman"/>
          <w:sz w:val="24"/>
          <w:szCs w:val="24"/>
        </w:rPr>
        <w:t xml:space="preserve">during </w:t>
      </w:r>
      <w:r w:rsidRPr="002403C5">
        <w:rPr>
          <w:rFonts w:ascii="Times New Roman" w:hAnsi="Times New Roman" w:cs="Times New Roman"/>
          <w:sz w:val="24"/>
          <w:szCs w:val="24"/>
        </w:rPr>
        <w:t xml:space="preserve">2021. </w:t>
      </w:r>
    </w:p>
    <w:p w14:paraId="28F6C283" w14:textId="77777777" w:rsidR="002403C5" w:rsidRPr="002403C5" w:rsidRDefault="002403C5" w:rsidP="00240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D9AF41" w14:textId="628B547A" w:rsidR="00105F62" w:rsidRPr="002403C5" w:rsidRDefault="002403C5" w:rsidP="002403C5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2403C5">
        <w:rPr>
          <w:rFonts w:ascii="Times New Roman" w:hAnsi="Times New Roman" w:cs="Times New Roman"/>
          <w:sz w:val="24"/>
          <w:szCs w:val="24"/>
        </w:rPr>
        <w:t>International Journal of Sport Communication Special Issue titled “Sport and the Coronoavirus Crisis”</w:t>
      </w:r>
      <w:r w:rsidR="00EB71B1">
        <w:rPr>
          <w:rFonts w:ascii="Times New Roman" w:hAnsi="Times New Roman" w:cs="Times New Roman"/>
          <w:sz w:val="24"/>
          <w:szCs w:val="24"/>
        </w:rPr>
        <w:t>.</w:t>
      </w:r>
      <w:r w:rsidRPr="002403C5">
        <w:rPr>
          <w:rFonts w:ascii="Times New Roman" w:hAnsi="Times New Roman" w:cs="Times New Roman"/>
          <w:sz w:val="24"/>
          <w:szCs w:val="24"/>
        </w:rPr>
        <w:t xml:space="preserve"> Reviewed three </w:t>
      </w:r>
      <w:r w:rsidR="00112998">
        <w:rPr>
          <w:rFonts w:ascii="Times New Roman" w:hAnsi="Times New Roman" w:cs="Times New Roman"/>
          <w:sz w:val="24"/>
          <w:szCs w:val="24"/>
        </w:rPr>
        <w:t>articles</w:t>
      </w:r>
      <w:r w:rsidRPr="002403C5">
        <w:rPr>
          <w:rFonts w:ascii="Times New Roman" w:hAnsi="Times New Roman" w:cs="Times New Roman"/>
          <w:sz w:val="24"/>
          <w:szCs w:val="24"/>
        </w:rPr>
        <w:t>.</w:t>
      </w:r>
    </w:p>
    <w:p w14:paraId="43021B0D" w14:textId="77777777" w:rsidR="00250700" w:rsidRDefault="00250700" w:rsidP="008B4809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F29E7C6" w14:textId="77777777" w:rsidR="005C165C" w:rsidRDefault="005C165C" w:rsidP="008B4809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87BB65F" w14:textId="77777777" w:rsidR="005C165C" w:rsidRDefault="005C165C" w:rsidP="008B4809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CB56E31" w14:textId="45AD6801" w:rsidR="00CC0595" w:rsidRDefault="00CC0595" w:rsidP="008B4809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Supervision Student Trips</w:t>
      </w:r>
      <w:r w:rsidR="00536AE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and Competitions</w:t>
      </w:r>
    </w:p>
    <w:p w14:paraId="22455D6F" w14:textId="77777777" w:rsidR="00CC0595" w:rsidRDefault="00CC0595" w:rsidP="008B4809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DC7E518" w14:textId="5B90815A" w:rsidR="007E4AC7" w:rsidRDefault="007E4AC7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 Sport Research Institute Case Study Competition, Spring 2026, Columbia, SC.</w:t>
      </w:r>
    </w:p>
    <w:p w14:paraId="330B73B2" w14:textId="514D8FC3" w:rsidR="007E4AC7" w:rsidRPr="007E4AC7" w:rsidRDefault="007E4AC7" w:rsidP="007E4AC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Supervised a graduate student team with three members</w:t>
      </w:r>
    </w:p>
    <w:p w14:paraId="33986EC9" w14:textId="77777777" w:rsidR="007E4AC7" w:rsidRPr="007E4AC7" w:rsidRDefault="007E4AC7" w:rsidP="007E4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4CB1DE" w14:textId="53736A75" w:rsidR="00536AE4" w:rsidRDefault="00536AE4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Collegiate Sport Sales Competition, Spring 2026</w:t>
      </w:r>
      <w:r w:rsidR="007E4AC7">
        <w:rPr>
          <w:rFonts w:ascii="Times New Roman" w:hAnsi="Times New Roman" w:cs="Times New Roman"/>
          <w:sz w:val="24"/>
          <w:szCs w:val="24"/>
        </w:rPr>
        <w:t xml:space="preserve">, Atlanta, GA. </w:t>
      </w:r>
    </w:p>
    <w:p w14:paraId="16DCE223" w14:textId="12ECF964" w:rsidR="00536AE4" w:rsidRPr="00536AE4" w:rsidRDefault="00536AE4" w:rsidP="00536AE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Supervised </w:t>
      </w:r>
      <w:r w:rsidR="007E4AC7">
        <w:rPr>
          <w:rFonts w:ascii="Times New Roman" w:hAnsi="Times New Roman" w:cs="Times New Roman"/>
          <w:sz w:val="24"/>
          <w:szCs w:val="24"/>
        </w:rPr>
        <w:t xml:space="preserve">the first masters student to compete individually at NCSSC </w:t>
      </w:r>
    </w:p>
    <w:p w14:paraId="73D6725D" w14:textId="77777777" w:rsidR="007E4AC7" w:rsidRDefault="007E4AC7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1EDC54F" w14:textId="2570CF89" w:rsidR="00536AE4" w:rsidRDefault="00536AE4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Collegiate Sport Sales Competition, Fall 2025</w:t>
      </w:r>
    </w:p>
    <w:p w14:paraId="482E1DFD" w14:textId="51EFA983" w:rsidR="00536AE4" w:rsidRDefault="00536AE4" w:rsidP="007E4AC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Defeated Georgia State 4-2 in the first NCSSC </w:t>
      </w:r>
      <w:r w:rsidR="007E4AC7">
        <w:rPr>
          <w:rFonts w:ascii="Times New Roman" w:hAnsi="Times New Roman" w:cs="Times New Roman"/>
          <w:sz w:val="24"/>
          <w:szCs w:val="24"/>
        </w:rPr>
        <w:t>team meet</w:t>
      </w:r>
      <w:r>
        <w:rPr>
          <w:rFonts w:ascii="Times New Roman" w:hAnsi="Times New Roman" w:cs="Times New Roman"/>
          <w:sz w:val="24"/>
          <w:szCs w:val="24"/>
        </w:rPr>
        <w:t xml:space="preserve"> in program history</w:t>
      </w:r>
    </w:p>
    <w:p w14:paraId="0EACED67" w14:textId="3DA8AC1D" w:rsidR="00AC1A86" w:rsidRDefault="00AC1A86" w:rsidP="007E4AC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Placed two students in the top 100</w:t>
      </w:r>
    </w:p>
    <w:p w14:paraId="021A73B6" w14:textId="10986D66" w:rsidR="00D857C7" w:rsidRPr="007E4AC7" w:rsidRDefault="00D857C7" w:rsidP="007E4AC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Named to the Honorable Mention Coaching Team</w:t>
      </w:r>
    </w:p>
    <w:p w14:paraId="01A2153E" w14:textId="77777777" w:rsidR="007E4AC7" w:rsidRDefault="007E4AC7" w:rsidP="007E4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341D43" w14:textId="2791060E" w:rsidR="00CC0595" w:rsidRDefault="00CC0595" w:rsidP="007E4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Applied Sport Management Association Conference, Spring 2024, Knoxville, TN.</w:t>
      </w:r>
    </w:p>
    <w:p w14:paraId="64023799" w14:textId="325DCC4D" w:rsidR="007E4AC7" w:rsidRPr="007E4AC7" w:rsidRDefault="00CC0595" w:rsidP="00CC059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Supervised UNA’s first ever team to compete in a sport management case study competition</w:t>
      </w:r>
    </w:p>
    <w:p w14:paraId="3FA499E6" w14:textId="77777777" w:rsidR="007E4AC7" w:rsidRDefault="007E4AC7" w:rsidP="00CC0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0AEE1D" w14:textId="5D69D1DB" w:rsidR="00CC0595" w:rsidRDefault="00CC0595" w:rsidP="00CC0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Nashville Superspeedway, Summer 2023, Lebanon, TN. </w:t>
      </w:r>
    </w:p>
    <w:p w14:paraId="5FFE5F11" w14:textId="400A73BB" w:rsidR="00CC0595" w:rsidRDefault="00CC0595" w:rsidP="00CC059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Volunteered for three days at the NASCAR’s 2023 Ally 400 race with three Sport Management Club students</w:t>
      </w:r>
    </w:p>
    <w:p w14:paraId="56D6E47D" w14:textId="77777777" w:rsidR="007E4AC7" w:rsidRPr="007E4AC7" w:rsidRDefault="007E4AC7" w:rsidP="007E4AC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ACB272" w14:textId="2FD924D6" w:rsidR="00CC0595" w:rsidRDefault="00CC0595" w:rsidP="00CC0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Birmingham Squadron Sports Industry Night, Spring 2023, Birmingham, AL.</w:t>
      </w:r>
    </w:p>
    <w:p w14:paraId="24B2F642" w14:textId="1EAC229A" w:rsidR="00CC0595" w:rsidRDefault="00CC0595" w:rsidP="00A907C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Brought eight students to attend a panel of sport practitioners and meet Birmingham Squadron employees at their inaugural industry night</w:t>
      </w:r>
    </w:p>
    <w:p w14:paraId="50A769BB" w14:textId="77777777" w:rsidR="00A907CA" w:rsidRPr="00A907CA" w:rsidRDefault="00A907CA" w:rsidP="00A907C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2C75F3" w14:textId="77777777" w:rsidR="000D1489" w:rsidRDefault="000D1489" w:rsidP="000D14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A02C5">
        <w:rPr>
          <w:rFonts w:ascii="Times New Roman" w:hAnsi="Times New Roman" w:cs="Times New Roman"/>
          <w:b/>
          <w:bCs/>
          <w:sz w:val="28"/>
          <w:szCs w:val="28"/>
          <w:u w:val="single"/>
        </w:rPr>
        <w:t>Book Reviews</w:t>
      </w:r>
    </w:p>
    <w:p w14:paraId="41B5BC5A" w14:textId="77777777" w:rsidR="000D1489" w:rsidRDefault="000D1489" w:rsidP="000D14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40790B3" w14:textId="77777777" w:rsidR="000D1489" w:rsidRDefault="000D1489" w:rsidP="000D14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F1BCA">
        <w:rPr>
          <w:rFonts w:ascii="Times New Roman" w:hAnsi="Times New Roman" w:cs="Times New Roman"/>
          <w:b/>
          <w:bCs/>
          <w:sz w:val="24"/>
          <w:szCs w:val="24"/>
        </w:rPr>
        <w:t>Watkins, J.</w:t>
      </w:r>
      <w:r>
        <w:rPr>
          <w:rFonts w:ascii="Times New Roman" w:hAnsi="Times New Roman" w:cs="Times New Roman"/>
          <w:sz w:val="24"/>
          <w:szCs w:val="24"/>
        </w:rPr>
        <w:t xml:space="preserve"> (2022). The myth of the amateur: A history of college athletic scholarships. </w:t>
      </w:r>
      <w:r>
        <w:rPr>
          <w:rFonts w:ascii="Times New Roman" w:hAnsi="Times New Roman" w:cs="Times New Roman"/>
          <w:i/>
          <w:iCs/>
          <w:sz w:val="24"/>
          <w:szCs w:val="24"/>
        </w:rPr>
        <w:t>Sport History Review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>(1), 151-152.</w:t>
      </w:r>
    </w:p>
    <w:p w14:paraId="61471238" w14:textId="77777777" w:rsidR="000D1489" w:rsidRPr="009F1BCA" w:rsidRDefault="000D1489" w:rsidP="000D14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E92DD75" w14:textId="77777777" w:rsidR="000D1489" w:rsidRDefault="000D1489" w:rsidP="000D14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F1BCA">
        <w:rPr>
          <w:rFonts w:ascii="Times New Roman" w:hAnsi="Times New Roman" w:cs="Times New Roman"/>
          <w:b/>
          <w:bCs/>
          <w:sz w:val="24"/>
          <w:szCs w:val="24"/>
        </w:rPr>
        <w:t>Watkins, J.</w:t>
      </w:r>
      <w:r>
        <w:rPr>
          <w:rFonts w:ascii="Times New Roman" w:hAnsi="Times New Roman" w:cs="Times New Roman"/>
          <w:sz w:val="24"/>
          <w:szCs w:val="24"/>
        </w:rPr>
        <w:t xml:space="preserve"> (2020). Adolph Rupp and the rise of Kentucky basketball. </w:t>
      </w:r>
      <w:r>
        <w:rPr>
          <w:rFonts w:ascii="Times New Roman" w:hAnsi="Times New Roman" w:cs="Times New Roman"/>
          <w:i/>
          <w:iCs/>
          <w:sz w:val="24"/>
          <w:szCs w:val="24"/>
        </w:rPr>
        <w:t>Sport History Review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51</w:t>
      </w:r>
      <w:r>
        <w:rPr>
          <w:rFonts w:ascii="Times New Roman" w:hAnsi="Times New Roman" w:cs="Times New Roman"/>
          <w:sz w:val="24"/>
          <w:szCs w:val="24"/>
        </w:rPr>
        <w:t>(2), 310-311.</w:t>
      </w:r>
    </w:p>
    <w:p w14:paraId="6346E004" w14:textId="77777777" w:rsidR="000D1489" w:rsidRDefault="000D1489" w:rsidP="000D14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10CE5E0" w14:textId="77777777" w:rsidR="000D1489" w:rsidRPr="002E30C7" w:rsidRDefault="000D1489" w:rsidP="000D14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F1BCA">
        <w:rPr>
          <w:rFonts w:ascii="Times New Roman" w:hAnsi="Times New Roman" w:cs="Times New Roman"/>
          <w:b/>
          <w:bCs/>
          <w:sz w:val="24"/>
          <w:szCs w:val="24"/>
        </w:rPr>
        <w:t>Watkins, J.</w:t>
      </w:r>
      <w:r>
        <w:rPr>
          <w:rFonts w:ascii="Times New Roman" w:hAnsi="Times New Roman" w:cs="Times New Roman"/>
          <w:sz w:val="24"/>
          <w:szCs w:val="24"/>
        </w:rPr>
        <w:t xml:space="preserve"> (2019). Fumbled call: The Bear Bryant-Wally Butts football scandal that split the Supreme Court and changed American libel law. </w:t>
      </w:r>
      <w:r>
        <w:rPr>
          <w:rFonts w:ascii="Times New Roman" w:hAnsi="Times New Roman" w:cs="Times New Roman"/>
          <w:i/>
          <w:iCs/>
          <w:sz w:val="24"/>
          <w:szCs w:val="24"/>
        </w:rPr>
        <w:t>Sport History Review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(2), 246-247. </w:t>
      </w:r>
    </w:p>
    <w:p w14:paraId="56DB95D8" w14:textId="77777777" w:rsidR="000D1489" w:rsidRPr="002E30C7" w:rsidRDefault="000D1489" w:rsidP="000D1489">
      <w:pPr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</w:p>
    <w:p w14:paraId="411066A5" w14:textId="77777777" w:rsidR="000D1489" w:rsidRPr="002E30C7" w:rsidRDefault="000D1489" w:rsidP="000D14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F1BCA">
        <w:rPr>
          <w:rFonts w:ascii="Times New Roman" w:hAnsi="Times New Roman" w:cs="Times New Roman"/>
          <w:b/>
          <w:bCs/>
          <w:sz w:val="24"/>
          <w:szCs w:val="24"/>
        </w:rPr>
        <w:t>Watkins, J.</w:t>
      </w:r>
      <w:r>
        <w:rPr>
          <w:rFonts w:ascii="Times New Roman" w:hAnsi="Times New Roman" w:cs="Times New Roman"/>
          <w:sz w:val="24"/>
          <w:szCs w:val="24"/>
        </w:rPr>
        <w:t xml:space="preserve"> (2018). Court justice: The inside story of my battle against the NCAA. </w:t>
      </w:r>
      <w:r>
        <w:rPr>
          <w:rFonts w:ascii="Times New Roman" w:hAnsi="Times New Roman" w:cs="Times New Roman"/>
          <w:i/>
          <w:iCs/>
          <w:sz w:val="24"/>
          <w:szCs w:val="24"/>
        </w:rPr>
        <w:t>Journal of Issues in Intercollegiate Athletics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(1). </w:t>
      </w:r>
    </w:p>
    <w:p w14:paraId="2D3EA65A" w14:textId="77777777" w:rsidR="000D1489" w:rsidRDefault="000D1489" w:rsidP="000D14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7809F70" w14:textId="77777777" w:rsidR="000D1489" w:rsidRPr="00DA02C5" w:rsidRDefault="000D1489" w:rsidP="000D14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F1BCA">
        <w:rPr>
          <w:rFonts w:ascii="Times New Roman" w:hAnsi="Times New Roman" w:cs="Times New Roman"/>
          <w:b/>
          <w:bCs/>
          <w:sz w:val="24"/>
          <w:szCs w:val="24"/>
        </w:rPr>
        <w:t>Watkins, J.</w:t>
      </w:r>
      <w:r>
        <w:rPr>
          <w:rFonts w:ascii="Times New Roman" w:hAnsi="Times New Roman" w:cs="Times New Roman"/>
          <w:sz w:val="24"/>
          <w:szCs w:val="24"/>
        </w:rPr>
        <w:t xml:space="preserve"> (2017). The Paralympic Games explained. </w:t>
      </w:r>
      <w:r>
        <w:rPr>
          <w:rFonts w:ascii="Times New Roman" w:hAnsi="Times New Roman" w:cs="Times New Roman"/>
          <w:i/>
          <w:iCs/>
          <w:sz w:val="24"/>
          <w:szCs w:val="24"/>
        </w:rPr>
        <w:t>Adapted Physical Activity Quarterly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>(3), 338-339.</w:t>
      </w:r>
    </w:p>
    <w:p w14:paraId="55510B54" w14:textId="77777777" w:rsidR="000D1489" w:rsidRDefault="000D1489" w:rsidP="008B4809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F28AFB9" w14:textId="77777777" w:rsidR="005C165C" w:rsidRDefault="005C165C" w:rsidP="008B4809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1E77354" w14:textId="77777777" w:rsidR="005C165C" w:rsidRDefault="005C165C" w:rsidP="008B4809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485E93F" w14:textId="77777777" w:rsidR="005C165C" w:rsidRDefault="005C165C" w:rsidP="004312C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96537F4" w14:textId="044CE1FA" w:rsidR="008B4809" w:rsidRDefault="002403C5" w:rsidP="008B4809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University Service</w:t>
      </w:r>
    </w:p>
    <w:p w14:paraId="17B5F3DE" w14:textId="3A5942F2" w:rsidR="002403C5" w:rsidRDefault="002403C5" w:rsidP="008B4809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D6A19B4" w14:textId="6E445AD3" w:rsidR="002403C5" w:rsidRDefault="002403C5" w:rsidP="008B4809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Committees</w:t>
      </w:r>
    </w:p>
    <w:p w14:paraId="4F5D4158" w14:textId="47A0AE00" w:rsidR="002403C5" w:rsidRDefault="002403C5" w:rsidP="008B4809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1E21AA" w14:textId="4995AB11" w:rsidR="00245CE0" w:rsidRDefault="00245CE0" w:rsidP="008B4809">
      <w:pPr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Mississippi State University</w:t>
      </w:r>
    </w:p>
    <w:p w14:paraId="13AB5AB5" w14:textId="77777777" w:rsidR="00245CE0" w:rsidRDefault="00245CE0" w:rsidP="008B4809">
      <w:pPr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</w:p>
    <w:p w14:paraId="79BE66E8" w14:textId="3FF55619" w:rsidR="00245CE0" w:rsidRDefault="00245CE0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University Committee on Courses and Curricula </w:t>
      </w:r>
    </w:p>
    <w:p w14:paraId="4F59D903" w14:textId="7D11EE1A" w:rsidR="007E4AC7" w:rsidRDefault="007E4AC7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 Culture Committee</w:t>
      </w:r>
    </w:p>
    <w:p w14:paraId="752D5452" w14:textId="050189AC" w:rsidR="007E4AC7" w:rsidRPr="00245CE0" w:rsidRDefault="007E4AC7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Faculty Search Committee </w:t>
      </w:r>
    </w:p>
    <w:p w14:paraId="2741456D" w14:textId="77777777" w:rsidR="00245CE0" w:rsidRDefault="00245CE0" w:rsidP="008B4809">
      <w:pPr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</w:p>
    <w:p w14:paraId="1900E84C" w14:textId="3BFE564B" w:rsidR="00854E51" w:rsidRPr="00854E51" w:rsidRDefault="00854E51" w:rsidP="008B4809">
      <w:pPr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854E51">
        <w:rPr>
          <w:rFonts w:ascii="Times New Roman" w:hAnsi="Times New Roman" w:cs="Times New Roman"/>
          <w:i/>
          <w:iCs/>
          <w:sz w:val="24"/>
          <w:szCs w:val="24"/>
        </w:rPr>
        <w:t>University of North Alabama</w:t>
      </w:r>
    </w:p>
    <w:p w14:paraId="4F6686E2" w14:textId="77777777" w:rsidR="00A43AB7" w:rsidRDefault="00A43AB7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D3F2E49" w14:textId="4643D084" w:rsidR="008659BF" w:rsidRDefault="008659BF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CA097D">
        <w:rPr>
          <w:rFonts w:ascii="Times New Roman" w:hAnsi="Times New Roman" w:cs="Times New Roman"/>
          <w:sz w:val="24"/>
          <w:szCs w:val="24"/>
        </w:rPr>
        <w:t>nstitutional Review Board</w:t>
      </w:r>
    </w:p>
    <w:p w14:paraId="73B3895E" w14:textId="49DEE419" w:rsidR="00ED33ED" w:rsidRDefault="00ED33ED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Graduate </w:t>
      </w:r>
      <w:r w:rsidR="00AD5052">
        <w:rPr>
          <w:rFonts w:ascii="Times New Roman" w:hAnsi="Times New Roman" w:cs="Times New Roman"/>
          <w:sz w:val="24"/>
          <w:szCs w:val="24"/>
        </w:rPr>
        <w:t>Advisor</w:t>
      </w:r>
      <w:r w:rsidR="00862EC4">
        <w:rPr>
          <w:rFonts w:ascii="Times New Roman" w:hAnsi="Times New Roman" w:cs="Times New Roman"/>
          <w:sz w:val="24"/>
          <w:szCs w:val="24"/>
        </w:rPr>
        <w:t>y</w:t>
      </w:r>
      <w:r w:rsidR="00AD50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Council</w:t>
      </w:r>
    </w:p>
    <w:p w14:paraId="6FF16DD3" w14:textId="3B994101" w:rsidR="00760008" w:rsidRDefault="00760008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 Council</w:t>
      </w:r>
    </w:p>
    <w:p w14:paraId="41C22492" w14:textId="02FA84BE" w:rsidR="00FC471B" w:rsidRDefault="00713422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College of Education </w:t>
      </w:r>
      <w:r w:rsidR="00854E51">
        <w:rPr>
          <w:rFonts w:ascii="Times New Roman" w:hAnsi="Times New Roman" w:cs="Times New Roman"/>
          <w:sz w:val="24"/>
          <w:szCs w:val="24"/>
        </w:rPr>
        <w:t xml:space="preserve">Summer Fellowship Collection </w:t>
      </w:r>
      <w:r w:rsidR="000719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401874" w14:textId="5BF09E1B" w:rsidR="002403C5" w:rsidRDefault="00E330FD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 of Kinesiology </w:t>
      </w:r>
      <w:r w:rsidR="002403C5">
        <w:rPr>
          <w:rFonts w:ascii="Times New Roman" w:hAnsi="Times New Roman" w:cs="Times New Roman"/>
          <w:sz w:val="24"/>
          <w:szCs w:val="24"/>
        </w:rPr>
        <w:t>Faculty Development</w:t>
      </w:r>
      <w:r w:rsidR="00854E51">
        <w:rPr>
          <w:rFonts w:ascii="Times New Roman" w:hAnsi="Times New Roman" w:cs="Times New Roman"/>
          <w:sz w:val="24"/>
          <w:szCs w:val="24"/>
        </w:rPr>
        <w:t xml:space="preserve"> </w:t>
      </w:r>
      <w:r w:rsidR="000719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410FDE" w14:textId="281859A5" w:rsidR="00392F1D" w:rsidRDefault="00E330FD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 of Kinesiology </w:t>
      </w:r>
      <w:r w:rsidR="00392F1D">
        <w:rPr>
          <w:rFonts w:ascii="Times New Roman" w:hAnsi="Times New Roman" w:cs="Times New Roman"/>
          <w:sz w:val="24"/>
          <w:szCs w:val="24"/>
        </w:rPr>
        <w:t xml:space="preserve">Tenure and Promotion Guidelines </w:t>
      </w:r>
      <w:r w:rsidR="000719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0AC87" w14:textId="77777777" w:rsidR="00854E51" w:rsidRDefault="00854E51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D58F04B" w14:textId="7D8394E2" w:rsidR="00854E51" w:rsidRPr="00A43AB7" w:rsidRDefault="00A43AB7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Tusculum University</w:t>
      </w:r>
    </w:p>
    <w:p w14:paraId="6C8442F0" w14:textId="77777777" w:rsidR="00A43AB7" w:rsidRDefault="00A43AB7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E6D1C43" w14:textId="0D7B1284" w:rsidR="002403C5" w:rsidRDefault="002403C5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Teaching and Professional Growth</w:t>
      </w:r>
      <w:r w:rsidR="00A43A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041B44" w14:textId="45820DE5" w:rsidR="002403C5" w:rsidRDefault="002403C5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Quality Enhancement Plan (QEP)</w:t>
      </w:r>
    </w:p>
    <w:p w14:paraId="4713C3E3" w14:textId="77777777" w:rsidR="00A43AB7" w:rsidRDefault="00A43AB7" w:rsidP="006E2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042827" w14:textId="22557017" w:rsidR="002403C5" w:rsidRDefault="002403C5" w:rsidP="008B4809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Other University and Sport Related Activities</w:t>
      </w:r>
    </w:p>
    <w:p w14:paraId="2C0E64F7" w14:textId="3F44147F" w:rsidR="002403C5" w:rsidRDefault="002403C5" w:rsidP="008B4809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69F9084" w14:textId="5D5E40E9" w:rsidR="00CC0595" w:rsidRDefault="00A43AB7" w:rsidP="00CC059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Assistant, Drive &amp; Company</w:t>
      </w:r>
    </w:p>
    <w:p w14:paraId="31D331E4" w14:textId="5C4EADA9" w:rsidR="002403C5" w:rsidRDefault="002403C5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 Management Club Faculty Supervisor, University of North Alabama</w:t>
      </w:r>
    </w:p>
    <w:p w14:paraId="08E6E9FF" w14:textId="3A15945A" w:rsidR="002403C5" w:rsidRDefault="002403C5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Volunteer Assistant Tennis Coach, Men’s and Women’s Tennis, Tusculum University</w:t>
      </w:r>
    </w:p>
    <w:p w14:paraId="68E919C8" w14:textId="2E61664C" w:rsidR="002403C5" w:rsidRDefault="002403C5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Supervisor, Student-run Intramural Events for Student Life, Tusculum University </w:t>
      </w:r>
    </w:p>
    <w:p w14:paraId="65BE4A97" w14:textId="65990DBC" w:rsidR="002403C5" w:rsidRDefault="002403C5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Host, Greene County Tennis Association</w:t>
      </w:r>
    </w:p>
    <w:p w14:paraId="3BB0D29E" w14:textId="699E466D" w:rsidR="002403C5" w:rsidRDefault="002403C5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Tutor, Student Athlete Support Services, Auburn University</w:t>
      </w:r>
    </w:p>
    <w:p w14:paraId="7800B51C" w14:textId="2BB003D1" w:rsidR="002403C5" w:rsidRDefault="002403C5" w:rsidP="008B480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Volunteer, Auburn Tennis Association</w:t>
      </w:r>
    </w:p>
    <w:p w14:paraId="3BB8C2CA" w14:textId="581AF08F" w:rsidR="002403C5" w:rsidRPr="002403C5" w:rsidRDefault="00A16105" w:rsidP="0071482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Intern, Auburn University Risk Management and Safety Department </w:t>
      </w:r>
    </w:p>
    <w:sectPr w:rsidR="002403C5" w:rsidRPr="002403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FAF0C" w14:textId="77777777" w:rsidR="00794521" w:rsidRDefault="00794521" w:rsidP="008217DC">
      <w:pPr>
        <w:spacing w:after="0" w:line="240" w:lineRule="auto"/>
      </w:pPr>
      <w:r>
        <w:separator/>
      </w:r>
    </w:p>
  </w:endnote>
  <w:endnote w:type="continuationSeparator" w:id="0">
    <w:p w14:paraId="0C2C4E91" w14:textId="77777777" w:rsidR="00794521" w:rsidRDefault="00794521" w:rsidP="00821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2BD13" w14:textId="77777777" w:rsidR="00794521" w:rsidRDefault="00794521" w:rsidP="008217DC">
      <w:pPr>
        <w:spacing w:after="0" w:line="240" w:lineRule="auto"/>
      </w:pPr>
      <w:r>
        <w:separator/>
      </w:r>
    </w:p>
  </w:footnote>
  <w:footnote w:type="continuationSeparator" w:id="0">
    <w:p w14:paraId="32A709EB" w14:textId="77777777" w:rsidR="00794521" w:rsidRDefault="00794521" w:rsidP="00821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031DD"/>
    <w:multiLevelType w:val="hybridMultilevel"/>
    <w:tmpl w:val="63C4A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60FCD"/>
    <w:multiLevelType w:val="hybridMultilevel"/>
    <w:tmpl w:val="8F66B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B355D"/>
    <w:multiLevelType w:val="hybridMultilevel"/>
    <w:tmpl w:val="BEA8B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7B06DE"/>
    <w:multiLevelType w:val="hybridMultilevel"/>
    <w:tmpl w:val="4AF044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1B5652"/>
    <w:multiLevelType w:val="hybridMultilevel"/>
    <w:tmpl w:val="9A845F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D57004"/>
    <w:multiLevelType w:val="hybridMultilevel"/>
    <w:tmpl w:val="576400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C118C8"/>
    <w:multiLevelType w:val="hybridMultilevel"/>
    <w:tmpl w:val="E856F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B7EE5"/>
    <w:multiLevelType w:val="hybridMultilevel"/>
    <w:tmpl w:val="D5CEF5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7E26D0"/>
    <w:multiLevelType w:val="hybridMultilevel"/>
    <w:tmpl w:val="50229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42E3B"/>
    <w:multiLevelType w:val="hybridMultilevel"/>
    <w:tmpl w:val="758CE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C4212"/>
    <w:multiLevelType w:val="hybridMultilevel"/>
    <w:tmpl w:val="BD0AD9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0CF0925"/>
    <w:multiLevelType w:val="hybridMultilevel"/>
    <w:tmpl w:val="F9585E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3A6494"/>
    <w:multiLevelType w:val="hybridMultilevel"/>
    <w:tmpl w:val="8E282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486163">
    <w:abstractNumId w:val="4"/>
  </w:num>
  <w:num w:numId="2" w16cid:durableId="1853644722">
    <w:abstractNumId w:val="7"/>
  </w:num>
  <w:num w:numId="3" w16cid:durableId="1884946578">
    <w:abstractNumId w:val="10"/>
  </w:num>
  <w:num w:numId="4" w16cid:durableId="1431049789">
    <w:abstractNumId w:val="2"/>
  </w:num>
  <w:num w:numId="5" w16cid:durableId="453253866">
    <w:abstractNumId w:val="5"/>
  </w:num>
  <w:num w:numId="6" w16cid:durableId="1301424289">
    <w:abstractNumId w:val="3"/>
  </w:num>
  <w:num w:numId="7" w16cid:durableId="139002876">
    <w:abstractNumId w:val="1"/>
  </w:num>
  <w:num w:numId="8" w16cid:durableId="2134127063">
    <w:abstractNumId w:val="8"/>
  </w:num>
  <w:num w:numId="9" w16cid:durableId="297996371">
    <w:abstractNumId w:val="11"/>
  </w:num>
  <w:num w:numId="10" w16cid:durableId="100882560">
    <w:abstractNumId w:val="12"/>
  </w:num>
  <w:num w:numId="11" w16cid:durableId="503326519">
    <w:abstractNumId w:val="6"/>
  </w:num>
  <w:num w:numId="12" w16cid:durableId="701830871">
    <w:abstractNumId w:val="9"/>
  </w:num>
  <w:num w:numId="13" w16cid:durableId="1016732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A04"/>
    <w:rsid w:val="00012EBA"/>
    <w:rsid w:val="00064DBC"/>
    <w:rsid w:val="00071963"/>
    <w:rsid w:val="00074615"/>
    <w:rsid w:val="0007484F"/>
    <w:rsid w:val="000C3032"/>
    <w:rsid w:val="000D1489"/>
    <w:rsid w:val="000D5181"/>
    <w:rsid w:val="00105F62"/>
    <w:rsid w:val="00112998"/>
    <w:rsid w:val="00125FA8"/>
    <w:rsid w:val="00154069"/>
    <w:rsid w:val="00156FEA"/>
    <w:rsid w:val="001B2A91"/>
    <w:rsid w:val="001B7B4E"/>
    <w:rsid w:val="001C15F6"/>
    <w:rsid w:val="001F721D"/>
    <w:rsid w:val="00214B4F"/>
    <w:rsid w:val="00215AA5"/>
    <w:rsid w:val="002403C5"/>
    <w:rsid w:val="00245CE0"/>
    <w:rsid w:val="0024625D"/>
    <w:rsid w:val="00250700"/>
    <w:rsid w:val="00252BA1"/>
    <w:rsid w:val="002607EE"/>
    <w:rsid w:val="00271CB7"/>
    <w:rsid w:val="0028264D"/>
    <w:rsid w:val="002A69F1"/>
    <w:rsid w:val="002B0D05"/>
    <w:rsid w:val="002B79A9"/>
    <w:rsid w:val="002B7F12"/>
    <w:rsid w:val="002F3011"/>
    <w:rsid w:val="002F6627"/>
    <w:rsid w:val="0031124E"/>
    <w:rsid w:val="00321ED6"/>
    <w:rsid w:val="003302D1"/>
    <w:rsid w:val="00333EE0"/>
    <w:rsid w:val="00334317"/>
    <w:rsid w:val="00353966"/>
    <w:rsid w:val="00373662"/>
    <w:rsid w:val="00374507"/>
    <w:rsid w:val="00383166"/>
    <w:rsid w:val="00390357"/>
    <w:rsid w:val="00392F1D"/>
    <w:rsid w:val="003C6534"/>
    <w:rsid w:val="004312C5"/>
    <w:rsid w:val="00431A04"/>
    <w:rsid w:val="004804EB"/>
    <w:rsid w:val="004868F2"/>
    <w:rsid w:val="004A078D"/>
    <w:rsid w:val="004B6D42"/>
    <w:rsid w:val="004B78BF"/>
    <w:rsid w:val="004D0676"/>
    <w:rsid w:val="004D7262"/>
    <w:rsid w:val="005033C2"/>
    <w:rsid w:val="0050617F"/>
    <w:rsid w:val="005066DE"/>
    <w:rsid w:val="0051082F"/>
    <w:rsid w:val="00536AE4"/>
    <w:rsid w:val="00582147"/>
    <w:rsid w:val="00592B6B"/>
    <w:rsid w:val="005B2713"/>
    <w:rsid w:val="005B79C8"/>
    <w:rsid w:val="005C165C"/>
    <w:rsid w:val="005F21CA"/>
    <w:rsid w:val="00616584"/>
    <w:rsid w:val="0063512D"/>
    <w:rsid w:val="0063655B"/>
    <w:rsid w:val="00644104"/>
    <w:rsid w:val="00655721"/>
    <w:rsid w:val="006B4934"/>
    <w:rsid w:val="006E2085"/>
    <w:rsid w:val="006E2303"/>
    <w:rsid w:val="006F1837"/>
    <w:rsid w:val="00713422"/>
    <w:rsid w:val="00714828"/>
    <w:rsid w:val="00746268"/>
    <w:rsid w:val="00760008"/>
    <w:rsid w:val="0076126C"/>
    <w:rsid w:val="00781120"/>
    <w:rsid w:val="00794521"/>
    <w:rsid w:val="007C6542"/>
    <w:rsid w:val="007E4260"/>
    <w:rsid w:val="007E4AC7"/>
    <w:rsid w:val="00802D03"/>
    <w:rsid w:val="00804008"/>
    <w:rsid w:val="008217DC"/>
    <w:rsid w:val="00824777"/>
    <w:rsid w:val="008314F2"/>
    <w:rsid w:val="00840A44"/>
    <w:rsid w:val="00841239"/>
    <w:rsid w:val="00854E51"/>
    <w:rsid w:val="00862EC4"/>
    <w:rsid w:val="00863388"/>
    <w:rsid w:val="008659BF"/>
    <w:rsid w:val="00876D64"/>
    <w:rsid w:val="008841D2"/>
    <w:rsid w:val="00884D53"/>
    <w:rsid w:val="008B4809"/>
    <w:rsid w:val="00905FCF"/>
    <w:rsid w:val="00941097"/>
    <w:rsid w:val="0094623E"/>
    <w:rsid w:val="00950A08"/>
    <w:rsid w:val="00966BE4"/>
    <w:rsid w:val="009743B4"/>
    <w:rsid w:val="009D2227"/>
    <w:rsid w:val="009E23B1"/>
    <w:rsid w:val="009F6A0D"/>
    <w:rsid w:val="00A01275"/>
    <w:rsid w:val="00A1064E"/>
    <w:rsid w:val="00A16105"/>
    <w:rsid w:val="00A42EA3"/>
    <w:rsid w:val="00A43AB7"/>
    <w:rsid w:val="00A45FB7"/>
    <w:rsid w:val="00A55454"/>
    <w:rsid w:val="00A868C5"/>
    <w:rsid w:val="00A907CA"/>
    <w:rsid w:val="00A9309C"/>
    <w:rsid w:val="00AA4F39"/>
    <w:rsid w:val="00AC1A86"/>
    <w:rsid w:val="00AD5052"/>
    <w:rsid w:val="00AE5615"/>
    <w:rsid w:val="00AF30A2"/>
    <w:rsid w:val="00B1753E"/>
    <w:rsid w:val="00B2714D"/>
    <w:rsid w:val="00B60092"/>
    <w:rsid w:val="00B77F8C"/>
    <w:rsid w:val="00BD5F2A"/>
    <w:rsid w:val="00BD7DDF"/>
    <w:rsid w:val="00C0354D"/>
    <w:rsid w:val="00C6182C"/>
    <w:rsid w:val="00C66498"/>
    <w:rsid w:val="00C9657D"/>
    <w:rsid w:val="00CA097D"/>
    <w:rsid w:val="00CA48E7"/>
    <w:rsid w:val="00CC0595"/>
    <w:rsid w:val="00CC4FBB"/>
    <w:rsid w:val="00CC78C6"/>
    <w:rsid w:val="00CE181B"/>
    <w:rsid w:val="00D25241"/>
    <w:rsid w:val="00D53A55"/>
    <w:rsid w:val="00D857C7"/>
    <w:rsid w:val="00D87791"/>
    <w:rsid w:val="00DA54F1"/>
    <w:rsid w:val="00DA7D8B"/>
    <w:rsid w:val="00DB3921"/>
    <w:rsid w:val="00DD011D"/>
    <w:rsid w:val="00E046B0"/>
    <w:rsid w:val="00E22A36"/>
    <w:rsid w:val="00E330FD"/>
    <w:rsid w:val="00E545F3"/>
    <w:rsid w:val="00E76BEB"/>
    <w:rsid w:val="00E91312"/>
    <w:rsid w:val="00EA29DB"/>
    <w:rsid w:val="00EB71B1"/>
    <w:rsid w:val="00ED061B"/>
    <w:rsid w:val="00ED33ED"/>
    <w:rsid w:val="00EF45F4"/>
    <w:rsid w:val="00EF770D"/>
    <w:rsid w:val="00F271A5"/>
    <w:rsid w:val="00F50F63"/>
    <w:rsid w:val="00F67609"/>
    <w:rsid w:val="00F715FE"/>
    <w:rsid w:val="00F9003E"/>
    <w:rsid w:val="00FC471B"/>
    <w:rsid w:val="00FD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4CDAC"/>
  <w15:chartTrackingRefBased/>
  <w15:docId w15:val="{03543DFA-9369-4BD2-A884-3685886F3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1A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A0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1A04"/>
    <w:pPr>
      <w:ind w:left="720"/>
      <w:contextualSpacing/>
    </w:pPr>
  </w:style>
  <w:style w:type="paragraph" w:customStyle="1" w:styleId="Body">
    <w:name w:val="Body"/>
    <w:rsid w:val="007C6542"/>
    <w:pPr>
      <w:spacing w:line="256" w:lineRule="auto"/>
    </w:pPr>
    <w:rPr>
      <w:rFonts w:ascii="Calibri" w:eastAsia="Arial Unicode MS" w:hAnsi="Calibri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821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7DC"/>
  </w:style>
  <w:style w:type="paragraph" w:styleId="Footer">
    <w:name w:val="footer"/>
    <w:basedOn w:val="Normal"/>
    <w:link w:val="FooterChar"/>
    <w:uiPriority w:val="99"/>
    <w:unhideWhenUsed/>
    <w:rsid w:val="00821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5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meswatkins63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1962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Watkins</dc:creator>
  <cp:keywords/>
  <dc:description/>
  <cp:lastModifiedBy>Watkins, Jim</cp:lastModifiedBy>
  <cp:revision>17</cp:revision>
  <dcterms:created xsi:type="dcterms:W3CDTF">2025-05-27T20:04:00Z</dcterms:created>
  <dcterms:modified xsi:type="dcterms:W3CDTF">2026-01-21T15:43:00Z</dcterms:modified>
</cp:coreProperties>
</file>